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EFA18" w14:textId="77777777" w:rsidR="008E1B46" w:rsidRPr="00516CC7" w:rsidRDefault="008E1B46" w:rsidP="008E1B46">
      <w:pPr>
        <w:spacing w:line="360" w:lineRule="auto"/>
        <w:jc w:val="center"/>
        <w:rPr>
          <w:rFonts w:ascii="David" w:hAnsi="David" w:cs="David"/>
          <w:b/>
          <w:bCs/>
          <w:color w:val="0070C0"/>
          <w:sz w:val="28"/>
          <w:szCs w:val="28"/>
          <w:rtl/>
        </w:rPr>
      </w:pPr>
      <w:r w:rsidRPr="00516CC7">
        <w:rPr>
          <w:rFonts w:ascii="David" w:hAnsi="David" w:cs="David"/>
          <w:b/>
          <w:bCs/>
          <w:color w:val="0070C0"/>
          <w:sz w:val="28"/>
          <w:szCs w:val="28"/>
          <w:rtl/>
        </w:rPr>
        <w:t xml:space="preserve">הסתברות ותהליכים </w:t>
      </w:r>
      <w:proofErr w:type="spellStart"/>
      <w:r w:rsidRPr="00516CC7">
        <w:rPr>
          <w:rFonts w:ascii="David" w:hAnsi="David" w:cs="David"/>
          <w:b/>
          <w:bCs/>
          <w:color w:val="0070C0"/>
          <w:sz w:val="28"/>
          <w:szCs w:val="28"/>
          <w:rtl/>
        </w:rPr>
        <w:t>סטוכסטיים</w:t>
      </w:r>
      <w:proofErr w:type="spellEnd"/>
      <w:r w:rsidRPr="00516CC7">
        <w:rPr>
          <w:rFonts w:ascii="David" w:hAnsi="David" w:cs="David"/>
          <w:b/>
          <w:bCs/>
          <w:color w:val="0070C0"/>
          <w:sz w:val="28"/>
          <w:szCs w:val="28"/>
          <w:rtl/>
        </w:rPr>
        <w:t xml:space="preserve"> (</w:t>
      </w:r>
      <w:r>
        <w:rPr>
          <w:rFonts w:ascii="David" w:hAnsi="David" w:cs="David" w:hint="cs"/>
          <w:b/>
          <w:bCs/>
          <w:color w:val="0070C0"/>
          <w:sz w:val="28"/>
          <w:szCs w:val="28"/>
          <w:rtl/>
        </w:rPr>
        <w:t>פרופ' יזהר בר-גד</w:t>
      </w:r>
      <w:r w:rsidRPr="00516CC7">
        <w:rPr>
          <w:rFonts w:ascii="David" w:hAnsi="David" w:cs="David"/>
          <w:b/>
          <w:bCs/>
          <w:color w:val="0070C0"/>
          <w:sz w:val="28"/>
          <w:szCs w:val="28"/>
          <w:rtl/>
        </w:rPr>
        <w:t>)</w:t>
      </w:r>
    </w:p>
    <w:p w14:paraId="3E5D2922" w14:textId="74F38D99" w:rsidR="008E1B46" w:rsidRDefault="008E1B46" w:rsidP="008E1B46">
      <w:pPr>
        <w:spacing w:line="360" w:lineRule="auto"/>
        <w:jc w:val="center"/>
        <w:rPr>
          <w:rFonts w:ascii="David" w:hAnsi="David" w:cs="David"/>
          <w:b/>
          <w:bCs/>
          <w:color w:val="00B050"/>
          <w:sz w:val="28"/>
          <w:szCs w:val="28"/>
          <w:rtl/>
        </w:rPr>
      </w:pPr>
      <w:r>
        <w:rPr>
          <w:rFonts w:ascii="David" w:hAnsi="David" w:cs="David" w:hint="cs"/>
          <w:b/>
          <w:bCs/>
          <w:color w:val="00B050"/>
          <w:sz w:val="28"/>
          <w:szCs w:val="28"/>
          <w:rtl/>
        </w:rPr>
        <w:t>22/03/2020</w:t>
      </w:r>
      <w:r w:rsidR="000F207A">
        <w:rPr>
          <w:rFonts w:ascii="David" w:hAnsi="David" w:cs="David" w:hint="cs"/>
          <w:b/>
          <w:bCs/>
          <w:color w:val="00B050"/>
          <w:sz w:val="28"/>
          <w:szCs w:val="28"/>
          <w:rtl/>
        </w:rPr>
        <w:t>, 24/03/2020</w:t>
      </w:r>
    </w:p>
    <w:p w14:paraId="16FFE2F5" w14:textId="076CAF61" w:rsidR="008E1B46" w:rsidRPr="00415AB8" w:rsidRDefault="008E1B46" w:rsidP="008E1B46">
      <w:pPr>
        <w:spacing w:line="360" w:lineRule="auto"/>
        <w:jc w:val="center"/>
        <w:rPr>
          <w:rFonts w:ascii="David" w:hAnsi="David" w:cs="David"/>
          <w:b/>
          <w:bCs/>
          <w:color w:val="00B050"/>
          <w:sz w:val="28"/>
          <w:szCs w:val="28"/>
          <w:rtl/>
        </w:rPr>
      </w:pPr>
      <w:r>
        <w:rPr>
          <w:rFonts w:ascii="David" w:hAnsi="David" w:cs="David" w:hint="cs"/>
          <w:b/>
          <w:bCs/>
          <w:color w:val="00B050"/>
          <w:sz w:val="28"/>
          <w:szCs w:val="28"/>
          <w:rtl/>
        </w:rPr>
        <w:t xml:space="preserve">תהליכים </w:t>
      </w:r>
      <w:proofErr w:type="spellStart"/>
      <w:r>
        <w:rPr>
          <w:rFonts w:ascii="David" w:hAnsi="David" w:cs="David" w:hint="cs"/>
          <w:b/>
          <w:bCs/>
          <w:color w:val="00B050"/>
          <w:sz w:val="28"/>
          <w:szCs w:val="28"/>
          <w:rtl/>
        </w:rPr>
        <w:t>פואסוניים</w:t>
      </w:r>
      <w:proofErr w:type="spellEnd"/>
    </w:p>
    <w:p w14:paraId="62CE79F4" w14:textId="77777777" w:rsidR="002326BA" w:rsidRDefault="002326BA" w:rsidP="00A55B01">
      <w:pPr>
        <w:spacing w:line="360" w:lineRule="auto"/>
        <w:jc w:val="both"/>
        <w:rPr>
          <w:rFonts w:ascii="David" w:eastAsiaTheme="minorEastAsia" w:hAnsi="David" w:cs="David"/>
          <w:i/>
          <w:sz w:val="28"/>
          <w:szCs w:val="28"/>
          <w:rtl/>
          <w:lang w:val="en-GB"/>
        </w:rPr>
      </w:pPr>
    </w:p>
    <w:p w14:paraId="3EA71B4C" w14:textId="33BF873A" w:rsidR="00A55B01" w:rsidRDefault="002326BA" w:rsidP="00A55B01">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 xml:space="preserve">ניזכר בטרנספורמציה </w:t>
      </w:r>
      <w:proofErr w:type="spellStart"/>
      <w:r>
        <w:rPr>
          <w:rFonts w:ascii="David" w:eastAsiaTheme="minorEastAsia" w:hAnsi="David" w:cs="David" w:hint="cs"/>
          <w:i/>
          <w:sz w:val="28"/>
          <w:szCs w:val="28"/>
          <w:rtl/>
          <w:lang w:val="en-GB"/>
        </w:rPr>
        <w:t>הנוירונלית</w:t>
      </w:r>
      <w:proofErr w:type="spellEnd"/>
      <w:r>
        <w:rPr>
          <w:rFonts w:ascii="David" w:eastAsiaTheme="minorEastAsia" w:hAnsi="David" w:cs="David" w:hint="cs"/>
          <w:i/>
          <w:sz w:val="28"/>
          <w:szCs w:val="28"/>
          <w:rtl/>
          <w:lang w:val="en-GB"/>
        </w:rPr>
        <w:t xml:space="preserve"> שבה יש טרנספורמציה מ-</w:t>
      </w:r>
      <m:oMath>
        <m:r>
          <w:rPr>
            <w:rFonts w:ascii="Cambria Math" w:eastAsiaTheme="minorEastAsia" w:hAnsi="Cambria Math" w:cs="David"/>
            <w:sz w:val="28"/>
            <w:szCs w:val="28"/>
            <w:lang w:val="en-GB"/>
          </w:rPr>
          <m:t>s(t)</m:t>
        </m:r>
      </m:oMath>
      <w:r>
        <w:rPr>
          <w:rFonts w:ascii="David" w:eastAsiaTheme="minorEastAsia" w:hAnsi="David" w:cs="David" w:hint="cs"/>
          <w:i/>
          <w:sz w:val="28"/>
          <w:szCs w:val="28"/>
          <w:rtl/>
          <w:lang w:val="en-GB"/>
        </w:rPr>
        <w:t xml:space="preserve"> דרך הסנסורים</w:t>
      </w:r>
      <w:r w:rsidR="00945B4C">
        <w:rPr>
          <w:rFonts w:ascii="David" w:eastAsiaTheme="minorEastAsia" w:hAnsi="David" w:cs="David" w:hint="cs"/>
          <w:i/>
          <w:sz w:val="28"/>
          <w:szCs w:val="28"/>
          <w:rtl/>
          <w:lang w:val="en-GB"/>
        </w:rPr>
        <w:t xml:space="preserve"> שלנו בגוף שמעבירים</w:t>
      </w:r>
      <w:r>
        <w:rPr>
          <w:rFonts w:ascii="David" w:eastAsiaTheme="minorEastAsia" w:hAnsi="David" w:cs="David" w:hint="cs"/>
          <w:i/>
          <w:sz w:val="28"/>
          <w:szCs w:val="28"/>
          <w:rtl/>
          <w:lang w:val="en-GB"/>
        </w:rPr>
        <w:t xml:space="preserve"> ל-</w:t>
      </w:r>
      <m:oMath>
        <m:r>
          <w:rPr>
            <w:rFonts w:ascii="Cambria Math" w:eastAsiaTheme="minorEastAsia" w:hAnsi="Cambria Math" w:cs="David"/>
            <w:sz w:val="28"/>
            <w:szCs w:val="28"/>
            <w:lang w:val="en-GB"/>
          </w:rPr>
          <m:t xml:space="preserve"> r(t)</m:t>
        </m:r>
      </m:oMath>
      <w:r>
        <w:rPr>
          <w:rFonts w:ascii="David" w:eastAsiaTheme="minorEastAsia" w:hAnsi="David" w:cs="David" w:hint="cs"/>
          <w:i/>
          <w:sz w:val="28"/>
          <w:szCs w:val="28"/>
          <w:rtl/>
          <w:lang w:val="en-GB"/>
        </w:rPr>
        <w:t>ומשם דרך מחולל הספייקים</w:t>
      </w:r>
      <w:r w:rsidR="00D45494">
        <w:rPr>
          <w:rFonts w:ascii="David" w:eastAsiaTheme="minorEastAsia" w:hAnsi="David" w:cs="David" w:hint="cs"/>
          <w:i/>
          <w:sz w:val="28"/>
          <w:szCs w:val="28"/>
          <w:rtl/>
          <w:lang w:val="en-GB"/>
        </w:rPr>
        <w:t xml:space="preserve"> (הנוירון)</w:t>
      </w:r>
      <w:r>
        <w:rPr>
          <w:rFonts w:ascii="David" w:eastAsiaTheme="minorEastAsia" w:hAnsi="David" w:cs="David" w:hint="cs"/>
          <w:i/>
          <w:sz w:val="28"/>
          <w:szCs w:val="28"/>
          <w:rtl/>
          <w:lang w:val="en-GB"/>
        </w:rPr>
        <w:t xml:space="preserve"> ל-</w:t>
      </w:r>
      <m:oMath>
        <m:r>
          <w:rPr>
            <w:rFonts w:ascii="Cambria Math" w:eastAsiaTheme="minorEastAsia" w:hAnsi="Cambria Math" w:cs="David"/>
            <w:sz w:val="28"/>
            <w:szCs w:val="28"/>
            <w:lang w:val="en-GB"/>
          </w:rPr>
          <m:t>ρ(t)</m:t>
        </m:r>
      </m:oMath>
      <w:r>
        <w:rPr>
          <w:rFonts w:ascii="David" w:eastAsiaTheme="minorEastAsia" w:hAnsi="David" w:cs="David" w:hint="cs"/>
          <w:i/>
          <w:sz w:val="28"/>
          <w:szCs w:val="28"/>
          <w:rtl/>
          <w:lang w:val="en-GB"/>
        </w:rPr>
        <w:t xml:space="preserve">. את הטרנספורמציה </w:t>
      </w:r>
      <w:r w:rsidR="00A42306">
        <w:rPr>
          <w:rFonts w:ascii="David" w:eastAsiaTheme="minorEastAsia" w:hAnsi="David" w:cs="David" w:hint="cs"/>
          <w:i/>
          <w:sz w:val="28"/>
          <w:szCs w:val="28"/>
          <w:rtl/>
          <w:lang w:val="en-GB"/>
        </w:rPr>
        <w:t>מ-</w:t>
      </w:r>
      <m:oMath>
        <m:r>
          <w:rPr>
            <w:rFonts w:ascii="Cambria Math" w:eastAsiaTheme="minorEastAsia" w:hAnsi="Cambria Math" w:cs="David"/>
            <w:sz w:val="28"/>
            <w:szCs w:val="28"/>
            <w:lang w:val="en-GB"/>
          </w:rPr>
          <m:t xml:space="preserve"> s(t)</m:t>
        </m:r>
      </m:oMath>
      <w:r w:rsidR="00A42306">
        <w:rPr>
          <w:rFonts w:ascii="David" w:eastAsiaTheme="minorEastAsia" w:hAnsi="David" w:cs="David" w:hint="cs"/>
          <w:i/>
          <w:sz w:val="28"/>
          <w:szCs w:val="28"/>
          <w:rtl/>
          <w:lang w:val="en-GB"/>
        </w:rPr>
        <w:t xml:space="preserve"> ל-</w:t>
      </w:r>
      <m:oMath>
        <m:r>
          <w:rPr>
            <w:rFonts w:ascii="Cambria Math" w:eastAsiaTheme="minorEastAsia" w:hAnsi="Cambria Math"/>
            <w:sz w:val="28"/>
            <w:szCs w:val="28"/>
            <w:lang w:val="en-GB" w:bidi="ar-DZ"/>
          </w:rPr>
          <m:t>r</m:t>
        </m:r>
        <m:r>
          <w:rPr>
            <w:rFonts w:ascii="Cambria Math" w:eastAsiaTheme="minorEastAsia" w:hAnsi="Cambria Math" w:cs="David"/>
            <w:sz w:val="28"/>
            <w:szCs w:val="28"/>
            <w:lang w:val="en-GB"/>
          </w:rPr>
          <m:t>(t)</m:t>
        </m:r>
      </m:oMath>
      <w:r w:rsidR="00A42306">
        <w:rPr>
          <w:rFonts w:ascii="David" w:eastAsiaTheme="minorEastAsia" w:hAnsi="David" w:cs="David" w:hint="cs"/>
          <w:i/>
          <w:sz w:val="28"/>
          <w:szCs w:val="28"/>
          <w:rtl/>
          <w:lang w:val="en-GB"/>
        </w:rPr>
        <w:t xml:space="preserve"> ניתן לכנות כפעולת קידוד נוירונלית, אשר הטרנספורמציה ההופכית לה היא פעולת פענוח נוירונלית.  כמו כן את הטרנספורמציה מ-</w:t>
      </w:r>
      <m:oMath>
        <m:r>
          <w:rPr>
            <w:rFonts w:ascii="Cambria Math" w:eastAsiaTheme="minorEastAsia" w:hAnsi="Cambria Math"/>
            <w:sz w:val="28"/>
            <w:szCs w:val="28"/>
            <w:lang w:val="en-GB" w:bidi="ar-DZ"/>
          </w:rPr>
          <m:t>r</m:t>
        </m:r>
        <m:r>
          <w:rPr>
            <w:rFonts w:ascii="Cambria Math" w:eastAsiaTheme="minorEastAsia" w:hAnsi="Cambria Math" w:cs="David"/>
            <w:sz w:val="28"/>
            <w:szCs w:val="28"/>
            <w:lang w:val="en-GB"/>
          </w:rPr>
          <m:t>(t)</m:t>
        </m:r>
      </m:oMath>
      <w:r w:rsidR="00A42306">
        <w:rPr>
          <w:rFonts w:ascii="David" w:eastAsiaTheme="minorEastAsia" w:hAnsi="David" w:cs="David" w:hint="cs"/>
          <w:i/>
          <w:sz w:val="28"/>
          <w:szCs w:val="28"/>
          <w:rtl/>
          <w:lang w:val="en-GB"/>
        </w:rPr>
        <w:t xml:space="preserve"> ל-</w:t>
      </w:r>
      <m:oMath>
        <m:r>
          <w:rPr>
            <w:rFonts w:ascii="Cambria Math" w:eastAsiaTheme="minorEastAsia" w:hAnsi="Cambria Math" w:cs="David"/>
            <w:sz w:val="28"/>
            <w:szCs w:val="28"/>
            <w:lang w:val="en-GB"/>
          </w:rPr>
          <m:t>ρ(t)</m:t>
        </m:r>
      </m:oMath>
      <w:r w:rsidR="00A42306">
        <w:rPr>
          <w:rFonts w:ascii="David" w:eastAsiaTheme="minorEastAsia" w:hAnsi="David" w:cs="David" w:hint="cs"/>
          <w:i/>
          <w:sz w:val="28"/>
          <w:szCs w:val="28"/>
          <w:rtl/>
          <w:lang w:val="en-GB"/>
        </w:rPr>
        <w:t xml:space="preserve"> ניתן לכנות כסטטיסטיקות של רצף ספייקים, כאשר הטרנספורמציה ההופכית לה מפענחת את המעבר ביניהן באמצעות תורת המידע.</w:t>
      </w:r>
      <w:r w:rsidR="00595E11">
        <w:rPr>
          <w:rFonts w:ascii="David" w:eastAsiaTheme="minorEastAsia" w:hAnsi="David" w:cs="David" w:hint="cs"/>
          <w:i/>
          <w:sz w:val="28"/>
          <w:szCs w:val="28"/>
          <w:rtl/>
          <w:lang w:val="en-GB"/>
        </w:rPr>
        <w:t xml:space="preserve"> בשיעור נתעמק בסטטיסטיקות של רצף </w:t>
      </w:r>
      <w:proofErr w:type="spellStart"/>
      <w:r w:rsidR="00595E11">
        <w:rPr>
          <w:rFonts w:ascii="David" w:eastAsiaTheme="minorEastAsia" w:hAnsi="David" w:cs="David" w:hint="cs"/>
          <w:i/>
          <w:sz w:val="28"/>
          <w:szCs w:val="28"/>
          <w:rtl/>
          <w:lang w:val="en-GB"/>
        </w:rPr>
        <w:t>הספייקים</w:t>
      </w:r>
      <w:proofErr w:type="spellEnd"/>
      <w:r w:rsidR="009005B7">
        <w:rPr>
          <w:rFonts w:ascii="David" w:eastAsiaTheme="minorEastAsia" w:hAnsi="David" w:cs="David" w:hint="cs"/>
          <w:i/>
          <w:sz w:val="28"/>
          <w:szCs w:val="28"/>
          <w:rtl/>
          <w:lang w:val="en-GB"/>
        </w:rPr>
        <w:t xml:space="preserve">, ונניח שהשיטות שיש בידינו לפענוח של </w:t>
      </w:r>
      <m:oMath>
        <m:r>
          <w:rPr>
            <w:rFonts w:ascii="Cambria Math" w:eastAsiaTheme="minorEastAsia" w:hAnsi="Cambria Math" w:cs="David"/>
            <w:sz w:val="28"/>
            <w:szCs w:val="28"/>
            <w:lang w:val="en-GB"/>
          </w:rPr>
          <m:t>ρ(t)</m:t>
        </m:r>
      </m:oMath>
      <w:r w:rsidR="009005B7">
        <w:rPr>
          <w:rFonts w:ascii="David" w:eastAsiaTheme="minorEastAsia" w:hAnsi="David" w:cs="David" w:hint="cs"/>
          <w:i/>
          <w:sz w:val="28"/>
          <w:szCs w:val="28"/>
          <w:rtl/>
          <w:lang w:val="en-GB"/>
        </w:rPr>
        <w:t xml:space="preserve"> ולקבל אותן במדוייק. ההנחות שאותן אנחנו לומדים בשלב הזה מנסות לעשות את הטרנספורמציה ההופכית מ-</w:t>
      </w:r>
      <m:oMath>
        <m:r>
          <w:rPr>
            <w:rFonts w:ascii="Cambria Math" w:eastAsiaTheme="minorEastAsia" w:hAnsi="Cambria Math" w:cs="David"/>
            <w:sz w:val="28"/>
            <w:szCs w:val="28"/>
            <w:lang w:val="en-GB"/>
          </w:rPr>
          <m:t>ρ(t)</m:t>
        </m:r>
      </m:oMath>
      <w:r w:rsidR="009005B7">
        <w:rPr>
          <w:rFonts w:ascii="David" w:eastAsiaTheme="minorEastAsia" w:hAnsi="David" w:cs="David" w:hint="cs"/>
          <w:i/>
          <w:sz w:val="28"/>
          <w:szCs w:val="28"/>
          <w:rtl/>
          <w:lang w:val="en-GB"/>
        </w:rPr>
        <w:t xml:space="preserve"> ל-</w:t>
      </w:r>
      <m:oMath>
        <m:r>
          <w:rPr>
            <w:rFonts w:ascii="Cambria Math" w:eastAsiaTheme="minorEastAsia" w:hAnsi="Cambria Math" w:cs="David"/>
            <w:sz w:val="28"/>
            <w:szCs w:val="28"/>
            <w:lang w:val="en-GB"/>
          </w:rPr>
          <m:t>r(t)</m:t>
        </m:r>
      </m:oMath>
      <w:r w:rsidR="009005B7">
        <w:rPr>
          <w:rFonts w:ascii="David" w:eastAsiaTheme="minorEastAsia" w:hAnsi="David" w:cs="David" w:hint="cs"/>
          <w:i/>
          <w:sz w:val="28"/>
          <w:szCs w:val="28"/>
          <w:rtl/>
          <w:lang w:val="en-GB"/>
        </w:rPr>
        <w:t>.</w:t>
      </w:r>
    </w:p>
    <w:p w14:paraId="0A1B2F7F" w14:textId="3D227621" w:rsidR="00A42306" w:rsidRDefault="00A42306" w:rsidP="00A42306">
      <w:pPr>
        <w:spacing w:line="360" w:lineRule="auto"/>
        <w:jc w:val="center"/>
        <w:rPr>
          <w:rFonts w:ascii="David" w:eastAsiaTheme="minorEastAsia" w:hAnsi="David" w:cs="David"/>
          <w:i/>
          <w:sz w:val="28"/>
          <w:szCs w:val="28"/>
          <w:rtl/>
          <w:lang w:val="en-GB"/>
        </w:rPr>
      </w:pPr>
      <w:r>
        <w:rPr>
          <w:noProof/>
        </w:rPr>
        <w:drawing>
          <wp:inline distT="0" distB="0" distL="0" distR="0" wp14:anchorId="36BD998E" wp14:editId="55AF1ED0">
            <wp:extent cx="3872345" cy="23276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5288" t="48343" r="4756" b="19645"/>
                    <a:stretch/>
                  </pic:blipFill>
                  <pic:spPr bwMode="auto">
                    <a:xfrm>
                      <a:off x="0" y="0"/>
                      <a:ext cx="3893838" cy="2340575"/>
                    </a:xfrm>
                    <a:prstGeom prst="rect">
                      <a:avLst/>
                    </a:prstGeom>
                    <a:ln>
                      <a:noFill/>
                    </a:ln>
                    <a:extLst>
                      <a:ext uri="{53640926-AAD7-44D8-BBD7-CCE9431645EC}">
                        <a14:shadowObscured xmlns:a14="http://schemas.microsoft.com/office/drawing/2010/main"/>
                      </a:ext>
                    </a:extLst>
                  </pic:spPr>
                </pic:pic>
              </a:graphicData>
            </a:graphic>
          </wp:inline>
        </w:drawing>
      </w:r>
    </w:p>
    <w:p w14:paraId="64C8148F" w14:textId="697D856E" w:rsidR="000164E4" w:rsidRDefault="000164E4" w:rsidP="000164E4">
      <w:pPr>
        <w:spacing w:line="360" w:lineRule="auto"/>
        <w:jc w:val="both"/>
        <w:rPr>
          <w:rFonts w:ascii="David" w:eastAsiaTheme="minorEastAsia" w:hAnsi="David" w:cs="David"/>
          <w:i/>
          <w:sz w:val="28"/>
          <w:szCs w:val="28"/>
          <w:lang w:val="en-GB"/>
        </w:rPr>
      </w:pPr>
      <w:r>
        <w:rPr>
          <w:rFonts w:ascii="David" w:eastAsiaTheme="minorEastAsia" w:hAnsi="David" w:cs="David" w:hint="cs"/>
          <w:i/>
          <w:sz w:val="28"/>
          <w:szCs w:val="28"/>
          <w:rtl/>
          <w:lang w:val="en-GB"/>
        </w:rPr>
        <w:t xml:space="preserve">בשיעור היום אנחנו נתבונן בהסתברויות של קבלת מספר </w:t>
      </w:r>
      <w:proofErr w:type="spellStart"/>
      <w:r>
        <w:rPr>
          <w:rFonts w:ascii="David" w:eastAsiaTheme="minorEastAsia" w:hAnsi="David" w:cs="David" w:hint="cs"/>
          <w:i/>
          <w:sz w:val="28"/>
          <w:szCs w:val="28"/>
          <w:rtl/>
          <w:lang w:val="en-GB"/>
        </w:rPr>
        <w:t>ספייקים</w:t>
      </w:r>
      <w:proofErr w:type="spellEnd"/>
      <w:r>
        <w:rPr>
          <w:rFonts w:ascii="David" w:eastAsiaTheme="minorEastAsia" w:hAnsi="David" w:cs="David" w:hint="cs"/>
          <w:i/>
          <w:sz w:val="28"/>
          <w:szCs w:val="28"/>
          <w:rtl/>
          <w:lang w:val="en-GB"/>
        </w:rPr>
        <w:t xml:space="preserve"> בפרק זמן </w:t>
      </w:r>
      <w:proofErr w:type="spellStart"/>
      <w:r>
        <w:rPr>
          <w:rFonts w:ascii="David" w:eastAsiaTheme="minorEastAsia" w:hAnsi="David" w:cs="David" w:hint="cs"/>
          <w:i/>
          <w:sz w:val="28"/>
          <w:szCs w:val="28"/>
          <w:rtl/>
          <w:lang w:val="en-GB"/>
        </w:rPr>
        <w:t>מסויים</w:t>
      </w:r>
      <w:proofErr w:type="spellEnd"/>
      <w:r>
        <w:rPr>
          <w:rFonts w:ascii="David" w:eastAsiaTheme="minorEastAsia" w:hAnsi="David" w:cs="David" w:hint="cs"/>
          <w:i/>
          <w:sz w:val="28"/>
          <w:szCs w:val="28"/>
          <w:rtl/>
          <w:lang w:val="en-GB"/>
        </w:rPr>
        <w:t xml:space="preserve">, למשל 4 </w:t>
      </w:r>
      <w:proofErr w:type="spellStart"/>
      <w:r>
        <w:rPr>
          <w:rFonts w:ascii="David" w:eastAsiaTheme="minorEastAsia" w:hAnsi="David" w:cs="David" w:hint="cs"/>
          <w:i/>
          <w:sz w:val="28"/>
          <w:szCs w:val="28"/>
          <w:rtl/>
          <w:lang w:val="en-GB"/>
        </w:rPr>
        <w:t>ספייקים</w:t>
      </w:r>
      <w:proofErr w:type="spellEnd"/>
      <w:r>
        <w:rPr>
          <w:rFonts w:ascii="David" w:eastAsiaTheme="minorEastAsia" w:hAnsi="David" w:cs="David" w:hint="cs"/>
          <w:i/>
          <w:sz w:val="28"/>
          <w:szCs w:val="28"/>
          <w:rtl/>
          <w:lang w:val="en-GB"/>
        </w:rPr>
        <w:t xml:space="preserve"> ב-10 מילישניות, או שהפער בין שני </w:t>
      </w:r>
      <w:proofErr w:type="spellStart"/>
      <w:r>
        <w:rPr>
          <w:rFonts w:ascii="David" w:eastAsiaTheme="minorEastAsia" w:hAnsi="David" w:cs="David" w:hint="cs"/>
          <w:i/>
          <w:sz w:val="28"/>
          <w:szCs w:val="28"/>
          <w:rtl/>
          <w:lang w:val="en-GB"/>
        </w:rPr>
        <w:t>ספייקים</w:t>
      </w:r>
      <w:proofErr w:type="spellEnd"/>
      <w:r>
        <w:rPr>
          <w:rFonts w:ascii="David" w:eastAsiaTheme="minorEastAsia" w:hAnsi="David" w:cs="David" w:hint="cs"/>
          <w:i/>
          <w:sz w:val="28"/>
          <w:szCs w:val="28"/>
          <w:rtl/>
          <w:lang w:val="en-GB"/>
        </w:rPr>
        <w:t xml:space="preserve"> הוא 5 מילישניות. לדוגמא אם יש לנו נוירון שיורה 10 </w:t>
      </w:r>
      <w:proofErr w:type="spellStart"/>
      <w:r>
        <w:rPr>
          <w:rFonts w:ascii="David" w:eastAsiaTheme="minorEastAsia" w:hAnsi="David" w:cs="David" w:hint="cs"/>
          <w:i/>
          <w:sz w:val="28"/>
          <w:szCs w:val="28"/>
          <w:rtl/>
          <w:lang w:val="en-GB"/>
        </w:rPr>
        <w:t>ספייקים</w:t>
      </w:r>
      <w:proofErr w:type="spellEnd"/>
      <w:r>
        <w:rPr>
          <w:rFonts w:ascii="David" w:eastAsiaTheme="minorEastAsia" w:hAnsi="David" w:cs="David" w:hint="cs"/>
          <w:i/>
          <w:sz w:val="28"/>
          <w:szCs w:val="28"/>
          <w:rtl/>
          <w:lang w:val="en-GB"/>
        </w:rPr>
        <w:t xml:space="preserve"> בשנייה באופן קבוע, אז ההסתברות שהאינטרוול בין </w:t>
      </w:r>
      <w:proofErr w:type="spellStart"/>
      <w:r>
        <w:rPr>
          <w:rFonts w:ascii="David" w:eastAsiaTheme="minorEastAsia" w:hAnsi="David" w:cs="David" w:hint="cs"/>
          <w:i/>
          <w:sz w:val="28"/>
          <w:szCs w:val="28"/>
          <w:rtl/>
          <w:lang w:val="en-GB"/>
        </w:rPr>
        <w:t>הספייקים</w:t>
      </w:r>
      <w:proofErr w:type="spellEnd"/>
      <w:r>
        <w:rPr>
          <w:rFonts w:ascii="David" w:eastAsiaTheme="minorEastAsia" w:hAnsi="David" w:cs="David" w:hint="cs"/>
          <w:i/>
          <w:sz w:val="28"/>
          <w:szCs w:val="28"/>
          <w:rtl/>
          <w:lang w:val="en-GB"/>
        </w:rPr>
        <w:t xml:space="preserve"> הוא 100 מילישניות היא 1 וההסתברות שהאינטרוול הוא 98 היא 0. דוגמא נוספת היא נוירון שיורה 10 </w:t>
      </w:r>
      <w:proofErr w:type="spellStart"/>
      <w:r>
        <w:rPr>
          <w:rFonts w:ascii="David" w:eastAsiaTheme="minorEastAsia" w:hAnsi="David" w:cs="David" w:hint="cs"/>
          <w:i/>
          <w:sz w:val="28"/>
          <w:szCs w:val="28"/>
          <w:rtl/>
          <w:lang w:val="en-GB"/>
        </w:rPr>
        <w:t>ספייקים</w:t>
      </w:r>
      <w:proofErr w:type="spellEnd"/>
      <w:r>
        <w:rPr>
          <w:rFonts w:ascii="David" w:eastAsiaTheme="minorEastAsia" w:hAnsi="David" w:cs="David" w:hint="cs"/>
          <w:i/>
          <w:sz w:val="28"/>
          <w:szCs w:val="28"/>
          <w:rtl/>
          <w:lang w:val="en-GB"/>
        </w:rPr>
        <w:t xml:space="preserve"> בשנייה, אך יורה אותם בזוגות, כך שבין </w:t>
      </w:r>
      <w:proofErr w:type="spellStart"/>
      <w:r>
        <w:rPr>
          <w:rFonts w:ascii="David" w:eastAsiaTheme="minorEastAsia" w:hAnsi="David" w:cs="David" w:hint="cs"/>
          <w:i/>
          <w:sz w:val="28"/>
          <w:szCs w:val="28"/>
          <w:rtl/>
          <w:lang w:val="en-GB"/>
        </w:rPr>
        <w:t>ספייקים</w:t>
      </w:r>
      <w:proofErr w:type="spellEnd"/>
      <w:r>
        <w:rPr>
          <w:rFonts w:ascii="David" w:eastAsiaTheme="minorEastAsia" w:hAnsi="David" w:cs="David" w:hint="cs"/>
          <w:i/>
          <w:sz w:val="28"/>
          <w:szCs w:val="28"/>
          <w:rtl/>
          <w:lang w:val="en-GB"/>
        </w:rPr>
        <w:t xml:space="preserve"> באותו זוג יש הפרש של 5 מילישניות ובין הזוגות 16 מילישניות. כעת ההסתברות שהאינטרוול הוא 5 מילישניות היא 0.5 ועבור 16 מילישניות ההסתברות היא 0.5.</w:t>
      </w:r>
    </w:p>
    <w:p w14:paraId="0102E104" w14:textId="6E739FD8" w:rsidR="003D30E8" w:rsidRDefault="00595E11" w:rsidP="000164E4">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lastRenderedPageBreak/>
        <w:t>עולם הבעיה שלנו עוסק בשאלה מה מ</w:t>
      </w:r>
      <w:r w:rsidR="003D30E8">
        <w:rPr>
          <w:rFonts w:ascii="David" w:eastAsiaTheme="minorEastAsia" w:hAnsi="David" w:cs="David" w:hint="cs"/>
          <w:i/>
          <w:sz w:val="28"/>
          <w:szCs w:val="28"/>
          <w:rtl/>
          <w:lang w:val="en-GB"/>
        </w:rPr>
        <w:t xml:space="preserve">קודדים סדרת </w:t>
      </w:r>
      <w:proofErr w:type="spellStart"/>
      <w:r w:rsidR="003D30E8">
        <w:rPr>
          <w:rFonts w:ascii="David" w:eastAsiaTheme="minorEastAsia" w:hAnsi="David" w:cs="David" w:hint="cs"/>
          <w:i/>
          <w:sz w:val="28"/>
          <w:szCs w:val="28"/>
          <w:rtl/>
          <w:lang w:val="en-GB"/>
        </w:rPr>
        <w:t>הספייקים</w:t>
      </w:r>
      <w:proofErr w:type="spellEnd"/>
      <w:r w:rsidR="003D30E8">
        <w:rPr>
          <w:rFonts w:ascii="David" w:eastAsiaTheme="minorEastAsia" w:hAnsi="David" w:cs="David" w:hint="cs"/>
          <w:i/>
          <w:sz w:val="28"/>
          <w:szCs w:val="28"/>
          <w:rtl/>
          <w:lang w:val="en-GB"/>
        </w:rPr>
        <w:t xml:space="preserve"> הללו, האם הם מפתיעים או דטרמיניסטיים ואיך ניתן להשוות ביניהם לבין סדרות </w:t>
      </w:r>
      <w:proofErr w:type="spellStart"/>
      <w:r w:rsidR="003D30E8">
        <w:rPr>
          <w:rFonts w:ascii="David" w:eastAsiaTheme="minorEastAsia" w:hAnsi="David" w:cs="David" w:hint="cs"/>
          <w:i/>
          <w:sz w:val="28"/>
          <w:szCs w:val="28"/>
          <w:rtl/>
          <w:lang w:val="en-GB"/>
        </w:rPr>
        <w:t>ספייקים</w:t>
      </w:r>
      <w:proofErr w:type="spellEnd"/>
      <w:r w:rsidR="003D30E8">
        <w:rPr>
          <w:rFonts w:ascii="David" w:eastAsiaTheme="minorEastAsia" w:hAnsi="David" w:cs="David" w:hint="cs"/>
          <w:i/>
          <w:sz w:val="28"/>
          <w:szCs w:val="28"/>
          <w:rtl/>
          <w:lang w:val="en-GB"/>
        </w:rPr>
        <w:t xml:space="preserve"> אחרות. כדי לענות על השאלות הללו אנחנו זקוקים למודל סטטיסטי עבור סדרת </w:t>
      </w:r>
      <w:proofErr w:type="spellStart"/>
      <w:r w:rsidR="003D30E8">
        <w:rPr>
          <w:rFonts w:ascii="David" w:eastAsiaTheme="minorEastAsia" w:hAnsi="David" w:cs="David" w:hint="cs"/>
          <w:i/>
          <w:sz w:val="28"/>
          <w:szCs w:val="28"/>
          <w:rtl/>
          <w:lang w:val="en-GB"/>
        </w:rPr>
        <w:t>ספייקים</w:t>
      </w:r>
      <w:proofErr w:type="spellEnd"/>
      <w:r w:rsidR="003D30E8">
        <w:rPr>
          <w:rFonts w:ascii="David" w:eastAsiaTheme="minorEastAsia" w:hAnsi="David" w:cs="David" w:hint="cs"/>
          <w:i/>
          <w:sz w:val="28"/>
          <w:szCs w:val="28"/>
          <w:rtl/>
          <w:lang w:val="en-GB"/>
        </w:rPr>
        <w:t xml:space="preserve"> אשר להלן יתוארו הנחות היסוד שלו:</w:t>
      </w:r>
    </w:p>
    <w:p w14:paraId="154B5BB4" w14:textId="21D81DDB" w:rsidR="003D30E8" w:rsidRDefault="003D30E8" w:rsidP="003D30E8">
      <w:pPr>
        <w:pStyle w:val="ListParagraph"/>
        <w:numPr>
          <w:ilvl w:val="0"/>
          <w:numId w:val="11"/>
        </w:numPr>
        <w:spacing w:line="360" w:lineRule="auto"/>
        <w:jc w:val="both"/>
        <w:rPr>
          <w:rFonts w:ascii="David" w:eastAsiaTheme="minorEastAsia" w:hAnsi="David" w:cs="David"/>
          <w:i/>
          <w:sz w:val="28"/>
          <w:szCs w:val="28"/>
          <w:lang w:val="en-GB"/>
        </w:rPr>
      </w:pPr>
      <w:r>
        <w:rPr>
          <w:rFonts w:ascii="David" w:eastAsiaTheme="minorEastAsia" w:hAnsi="David" w:cs="David" w:hint="cs"/>
          <w:i/>
          <w:sz w:val="28"/>
          <w:szCs w:val="28"/>
          <w:rtl/>
          <w:lang w:val="en-GB"/>
        </w:rPr>
        <w:t xml:space="preserve">הקשר בין ספייק לבין גירוי הוא </w:t>
      </w:r>
      <w:proofErr w:type="spellStart"/>
      <w:r>
        <w:rPr>
          <w:rFonts w:ascii="David" w:eastAsiaTheme="minorEastAsia" w:hAnsi="David" w:cs="David" w:hint="cs"/>
          <w:i/>
          <w:sz w:val="28"/>
          <w:szCs w:val="28"/>
          <w:rtl/>
          <w:lang w:val="en-GB"/>
        </w:rPr>
        <w:t>סטוכסטי</w:t>
      </w:r>
      <w:proofErr w:type="spellEnd"/>
      <w:r>
        <w:rPr>
          <w:rFonts w:ascii="David" w:eastAsiaTheme="minorEastAsia" w:hAnsi="David" w:cs="David" w:hint="cs"/>
          <w:i/>
          <w:sz w:val="28"/>
          <w:szCs w:val="28"/>
          <w:rtl/>
          <w:lang w:val="en-GB"/>
        </w:rPr>
        <w:t xml:space="preserve"> בזמן, כאשר במסגרת הזמן </w:t>
      </w:r>
      <m:oMath>
        <m:r>
          <m:rPr>
            <m:sty m:val="p"/>
          </m:rPr>
          <w:rPr>
            <w:rFonts w:ascii="Cambria Math" w:eastAsiaTheme="minorEastAsia" w:hAnsi="Cambria Math" w:cs="David"/>
            <w:sz w:val="28"/>
            <w:szCs w:val="28"/>
            <w:lang w:val="en-GB"/>
          </w:rPr>
          <m:t>Δ</m:t>
        </m:r>
        <m:r>
          <w:rPr>
            <w:rFonts w:ascii="Cambria Math" w:eastAsiaTheme="minorEastAsia" w:hAnsi="Cambria Math" w:cs="David"/>
            <w:sz w:val="28"/>
            <w:szCs w:val="28"/>
            <w:lang w:val="en-GB"/>
          </w:rPr>
          <m:t>t</m:t>
        </m:r>
      </m:oMath>
      <w:r>
        <w:rPr>
          <w:rFonts w:ascii="David" w:eastAsiaTheme="minorEastAsia" w:hAnsi="David" w:cs="David" w:hint="cs"/>
          <w:i/>
          <w:sz w:val="28"/>
          <w:szCs w:val="28"/>
          <w:rtl/>
          <w:lang w:val="en-GB"/>
        </w:rPr>
        <w:t xml:space="preserve"> הסיכוי לכל ספייק נתון ע"י </w:t>
      </w:r>
      <m:oMath>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t</m:t>
            </m:r>
          </m:e>
        </m:d>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t</m:t>
            </m:r>
          </m:e>
        </m:d>
        <m:r>
          <w:rPr>
            <w:rFonts w:ascii="Cambria Math" w:eastAsiaTheme="minorEastAsia" w:hAnsi="Cambria Math" w:cs="David"/>
            <w:sz w:val="28"/>
            <w:szCs w:val="28"/>
          </w:rPr>
          <m:t>⋅</m:t>
        </m:r>
        <m:r>
          <m:rPr>
            <m:sty m:val="p"/>
          </m:rPr>
          <w:rPr>
            <w:rFonts w:ascii="Cambria Math" w:eastAsiaTheme="minorEastAsia" w:hAnsi="Cambria Math" w:cs="David"/>
            <w:sz w:val="28"/>
            <w:szCs w:val="28"/>
            <w:lang w:val="en-GB"/>
          </w:rPr>
          <m:t>Δ</m:t>
        </m:r>
        <m:r>
          <w:rPr>
            <w:rFonts w:ascii="Cambria Math" w:eastAsiaTheme="minorEastAsia" w:hAnsi="Cambria Math" w:cs="David"/>
            <w:sz w:val="28"/>
            <w:szCs w:val="28"/>
            <w:lang w:val="en-GB"/>
          </w:rPr>
          <m:t>t</m:t>
        </m:r>
      </m:oMath>
      <w:r w:rsidR="00F70B20">
        <w:rPr>
          <w:rFonts w:ascii="David" w:eastAsiaTheme="minorEastAsia" w:hAnsi="David" w:cs="David" w:hint="cs"/>
          <w:i/>
          <w:sz w:val="28"/>
          <w:szCs w:val="28"/>
          <w:rtl/>
          <w:lang w:val="en-GB"/>
        </w:rPr>
        <w:t xml:space="preserve">, כאשר </w:t>
      </w:r>
      <m:oMath>
        <m:r>
          <w:rPr>
            <w:rFonts w:ascii="Cambria Math" w:eastAsiaTheme="minorEastAsia" w:hAnsi="Cambria Math" w:cs="David"/>
            <w:sz w:val="28"/>
            <w:szCs w:val="28"/>
            <w:lang w:val="en-GB"/>
          </w:rPr>
          <m:t>P(t)</m:t>
        </m:r>
      </m:oMath>
      <w:r w:rsidR="00F70B20">
        <w:rPr>
          <w:rFonts w:ascii="David" w:eastAsiaTheme="minorEastAsia" w:hAnsi="David" w:cs="David" w:hint="cs"/>
          <w:i/>
          <w:sz w:val="28"/>
          <w:szCs w:val="28"/>
          <w:rtl/>
          <w:lang w:val="en-GB"/>
        </w:rPr>
        <w:t xml:space="preserve"> הוא פונקציית הסתברות ו-</w:t>
      </w:r>
      <m:oMath>
        <m:r>
          <w:rPr>
            <w:rFonts w:ascii="Cambria Math" w:eastAsiaTheme="minorEastAsia" w:hAnsi="Cambria Math" w:cs="David"/>
            <w:sz w:val="28"/>
            <w:szCs w:val="28"/>
            <w:lang w:val="en-GB"/>
          </w:rPr>
          <m:t>p(t)</m:t>
        </m:r>
      </m:oMath>
      <w:r w:rsidR="00F70B20">
        <w:rPr>
          <w:rFonts w:ascii="David" w:eastAsiaTheme="minorEastAsia" w:hAnsi="David" w:cs="David" w:hint="cs"/>
          <w:i/>
          <w:sz w:val="28"/>
          <w:szCs w:val="28"/>
          <w:rtl/>
          <w:lang w:val="en-GB"/>
        </w:rPr>
        <w:t xml:space="preserve"> צפיפות ההסתברות </w:t>
      </w:r>
      <w:r w:rsidR="00F70B20">
        <w:rPr>
          <w:rFonts w:ascii="David" w:eastAsiaTheme="minorEastAsia" w:hAnsi="David" w:cs="David" w:hint="cs"/>
          <w:i/>
          <w:sz w:val="28"/>
          <w:szCs w:val="28"/>
          <w:lang w:val="en-GB"/>
        </w:rPr>
        <w:t>PDF</w:t>
      </w:r>
      <w:r w:rsidR="00F70B20">
        <w:rPr>
          <w:rFonts w:ascii="David" w:eastAsiaTheme="minorEastAsia" w:hAnsi="David" w:cs="David" w:hint="cs"/>
          <w:i/>
          <w:sz w:val="28"/>
          <w:szCs w:val="28"/>
          <w:rtl/>
          <w:lang w:val="en-GB"/>
        </w:rPr>
        <w:t>.</w:t>
      </w:r>
    </w:p>
    <w:p w14:paraId="7C568815" w14:textId="68BB2456" w:rsidR="003D30E8" w:rsidRDefault="003D30E8" w:rsidP="003D30E8">
      <w:pPr>
        <w:pStyle w:val="ListParagraph"/>
        <w:numPr>
          <w:ilvl w:val="0"/>
          <w:numId w:val="11"/>
        </w:numPr>
        <w:spacing w:line="360" w:lineRule="auto"/>
        <w:jc w:val="both"/>
        <w:rPr>
          <w:rFonts w:ascii="David" w:eastAsiaTheme="minorEastAsia" w:hAnsi="David" w:cs="David"/>
          <w:i/>
          <w:sz w:val="28"/>
          <w:szCs w:val="28"/>
          <w:lang w:val="en-GB"/>
        </w:rPr>
      </w:pPr>
      <w:r>
        <w:rPr>
          <w:rFonts w:ascii="David" w:eastAsiaTheme="minorEastAsia" w:hAnsi="David" w:cs="David" w:hint="cs"/>
          <w:i/>
          <w:sz w:val="28"/>
          <w:szCs w:val="28"/>
          <w:rtl/>
          <w:lang w:val="en-GB"/>
        </w:rPr>
        <w:t xml:space="preserve">סדרת </w:t>
      </w:r>
      <w:proofErr w:type="spellStart"/>
      <w:r>
        <w:rPr>
          <w:rFonts w:ascii="David" w:eastAsiaTheme="minorEastAsia" w:hAnsi="David" w:cs="David" w:hint="cs"/>
          <w:i/>
          <w:sz w:val="28"/>
          <w:szCs w:val="28"/>
          <w:rtl/>
          <w:lang w:val="en-GB"/>
        </w:rPr>
        <w:t>ספייקים</w:t>
      </w:r>
      <w:proofErr w:type="spellEnd"/>
      <w:r>
        <w:rPr>
          <w:rFonts w:ascii="David" w:eastAsiaTheme="minorEastAsia" w:hAnsi="David" w:cs="David" w:hint="cs"/>
          <w:i/>
          <w:sz w:val="28"/>
          <w:szCs w:val="28"/>
          <w:rtl/>
          <w:lang w:val="en-GB"/>
        </w:rPr>
        <w:t xml:space="preserve"> מתוארת כאירועים </w:t>
      </w:r>
      <w:proofErr w:type="spellStart"/>
      <w:r>
        <w:rPr>
          <w:rFonts w:ascii="David" w:eastAsiaTheme="minorEastAsia" w:hAnsi="David" w:cs="David" w:hint="cs"/>
          <w:i/>
          <w:sz w:val="28"/>
          <w:szCs w:val="28"/>
          <w:rtl/>
          <w:lang w:val="en-GB"/>
        </w:rPr>
        <w:t>סטוכסטיים</w:t>
      </w:r>
      <w:proofErr w:type="spellEnd"/>
      <w:r w:rsidR="00127697">
        <w:rPr>
          <w:rFonts w:ascii="David" w:eastAsiaTheme="minorEastAsia" w:hAnsi="David" w:cs="David" w:hint="cs"/>
          <w:i/>
          <w:sz w:val="28"/>
          <w:szCs w:val="28"/>
          <w:rtl/>
          <w:lang w:val="en-GB"/>
        </w:rPr>
        <w:t xml:space="preserve">, ואם נסתכל על סדרת </w:t>
      </w:r>
      <w:proofErr w:type="spellStart"/>
      <w:r w:rsidR="00127697">
        <w:rPr>
          <w:rFonts w:ascii="David" w:eastAsiaTheme="minorEastAsia" w:hAnsi="David" w:cs="David" w:hint="cs"/>
          <w:i/>
          <w:sz w:val="28"/>
          <w:szCs w:val="28"/>
          <w:rtl/>
          <w:lang w:val="en-GB"/>
        </w:rPr>
        <w:t>ספייקים</w:t>
      </w:r>
      <w:proofErr w:type="spellEnd"/>
      <w:r w:rsidR="00127697">
        <w:rPr>
          <w:rFonts w:ascii="David" w:eastAsiaTheme="minorEastAsia" w:hAnsi="David" w:cs="David" w:hint="cs"/>
          <w:i/>
          <w:sz w:val="28"/>
          <w:szCs w:val="28"/>
          <w:rtl/>
          <w:lang w:val="en-GB"/>
        </w:rPr>
        <w:t xml:space="preserve">, </w:t>
      </w:r>
      <m:oMath>
        <m:r>
          <w:rPr>
            <w:rFonts w:ascii="Cambria Math" w:eastAsiaTheme="minorEastAsia" w:hAnsi="Cambria Math" w:cs="David"/>
            <w:sz w:val="28"/>
            <w:szCs w:val="28"/>
            <w:lang w:val="en-GB"/>
          </w:rPr>
          <m:t>n</m:t>
        </m:r>
      </m:oMath>
      <w:r w:rsidR="00127697">
        <w:rPr>
          <w:rFonts w:ascii="David" w:eastAsiaTheme="minorEastAsia" w:hAnsi="David" w:cs="David" w:hint="cs"/>
          <w:i/>
          <w:sz w:val="28"/>
          <w:szCs w:val="28"/>
          <w:rtl/>
          <w:lang w:val="en-GB"/>
        </w:rPr>
        <w:t xml:space="preserve">-יה של ספייקים, נתאר את ההסתברות לקבל אותם בחלון זמן </w:t>
      </w:r>
      <m:oMath>
        <m:r>
          <m:rPr>
            <m:sty m:val="p"/>
          </m:rPr>
          <w:rPr>
            <w:rFonts w:ascii="Cambria Math" w:eastAsiaTheme="minorEastAsia" w:hAnsi="Cambria Math" w:cs="David"/>
            <w:sz w:val="28"/>
            <w:szCs w:val="28"/>
            <w:lang w:val="en-GB"/>
          </w:rPr>
          <m:t>Δ</m:t>
        </m:r>
        <m:r>
          <w:rPr>
            <w:rFonts w:ascii="Cambria Math" w:eastAsiaTheme="minorEastAsia" w:hAnsi="Cambria Math" w:cs="David"/>
            <w:sz w:val="28"/>
            <w:szCs w:val="28"/>
            <w:lang w:val="en-GB"/>
          </w:rPr>
          <m:t>t</m:t>
        </m:r>
      </m:oMath>
      <w:r>
        <w:rPr>
          <w:rFonts w:ascii="David" w:eastAsiaTheme="minorEastAsia" w:hAnsi="David" w:cs="David" w:hint="cs"/>
          <w:i/>
          <w:sz w:val="28"/>
          <w:szCs w:val="28"/>
          <w:rtl/>
          <w:lang w:val="en-GB"/>
        </w:rPr>
        <w:t xml:space="preserve"> באופן הבא: </w:t>
      </w:r>
    </w:p>
    <w:p w14:paraId="3CE5C33C" w14:textId="4B8BAC05" w:rsidR="003D30E8" w:rsidRPr="009E5360" w:rsidRDefault="003D30E8" w:rsidP="003D30E8">
      <w:pPr>
        <w:pStyle w:val="ListParagraph"/>
        <w:spacing w:line="360" w:lineRule="auto"/>
        <w:jc w:val="center"/>
        <w:rPr>
          <w:rFonts w:ascii="David" w:eastAsiaTheme="minorEastAsia" w:hAnsi="David" w:cs="David"/>
          <w:i/>
          <w:sz w:val="28"/>
          <w:szCs w:val="28"/>
          <w:rtl/>
          <w:lang w:val="en-GB"/>
        </w:rPr>
      </w:pPr>
      <m:oMathPara>
        <m:oMath>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t</m:t>
                  </m:r>
                </m:e>
                <m:sub>
                  <m:r>
                    <w:rPr>
                      <w:rFonts w:ascii="Cambria Math" w:eastAsiaTheme="minorEastAsia" w:hAnsi="Cambria Math" w:cs="David"/>
                      <w:sz w:val="28"/>
                      <w:szCs w:val="28"/>
                      <w:lang w:val="en-GB"/>
                    </w:rPr>
                    <m:t>1</m:t>
                  </m:r>
                </m:sub>
              </m:sSub>
              <m:r>
                <w:rPr>
                  <w:rFonts w:ascii="Cambria Math" w:eastAsiaTheme="minorEastAsia" w:hAnsi="Cambria Math" w:cs="David"/>
                  <w:sz w:val="28"/>
                  <w:szCs w:val="28"/>
                  <w:lang w:val="en-GB"/>
                </w:rPr>
                <m:t>,</m:t>
              </m:r>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t</m:t>
                  </m:r>
                </m:e>
                <m:sub>
                  <m:r>
                    <w:rPr>
                      <w:rFonts w:ascii="Cambria Math" w:eastAsiaTheme="minorEastAsia" w:hAnsi="Cambria Math" w:cs="David"/>
                      <w:sz w:val="28"/>
                      <w:szCs w:val="28"/>
                      <w:lang w:val="en-GB"/>
                    </w:rPr>
                    <m:t>2</m:t>
                  </m:r>
                </m:sub>
              </m:sSub>
              <m:r>
                <w:rPr>
                  <w:rFonts w:ascii="Cambria Math" w:eastAsiaTheme="minorEastAsia" w:hAnsi="Cambria Math" w:cs="David"/>
                  <w:sz w:val="28"/>
                  <w:szCs w:val="28"/>
                  <w:lang w:val="en-GB"/>
                </w:rPr>
                <m:t>,…,</m:t>
              </m:r>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t</m:t>
                  </m:r>
                </m:e>
                <m:sub>
                  <m:r>
                    <w:rPr>
                      <w:rFonts w:ascii="Cambria Math" w:eastAsiaTheme="minorEastAsia" w:hAnsi="Cambria Math" w:cs="David"/>
                      <w:sz w:val="28"/>
                      <w:szCs w:val="28"/>
                      <w:lang w:val="en-GB"/>
                    </w:rPr>
                    <m:t>n</m:t>
                  </m:r>
                </m:sub>
              </m:sSub>
            </m:e>
          </m:d>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t</m:t>
                  </m:r>
                </m:e>
                <m:sub>
                  <m:r>
                    <w:rPr>
                      <w:rFonts w:ascii="Cambria Math" w:eastAsiaTheme="minorEastAsia" w:hAnsi="Cambria Math" w:cs="David"/>
                      <w:sz w:val="28"/>
                      <w:szCs w:val="28"/>
                      <w:lang w:val="en-GB"/>
                    </w:rPr>
                    <m:t>1</m:t>
                  </m:r>
                </m:sub>
              </m:sSub>
              <m:r>
                <w:rPr>
                  <w:rFonts w:ascii="Cambria Math" w:eastAsiaTheme="minorEastAsia" w:hAnsi="Cambria Math" w:cs="David"/>
                  <w:sz w:val="28"/>
                  <w:szCs w:val="28"/>
                  <w:lang w:val="en-GB"/>
                </w:rPr>
                <m:t>,</m:t>
              </m:r>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t</m:t>
                  </m:r>
                </m:e>
                <m:sub>
                  <m:r>
                    <w:rPr>
                      <w:rFonts w:ascii="Cambria Math" w:eastAsiaTheme="minorEastAsia" w:hAnsi="Cambria Math" w:cs="David"/>
                      <w:sz w:val="28"/>
                      <w:szCs w:val="28"/>
                      <w:lang w:val="en-GB"/>
                    </w:rPr>
                    <m:t>2</m:t>
                  </m:r>
                </m:sub>
              </m:sSub>
              <m:r>
                <w:rPr>
                  <w:rFonts w:ascii="Cambria Math" w:eastAsiaTheme="minorEastAsia" w:hAnsi="Cambria Math" w:cs="David"/>
                  <w:sz w:val="28"/>
                  <w:szCs w:val="28"/>
                  <w:lang w:val="en-GB"/>
                </w:rPr>
                <m:t>,…,</m:t>
              </m:r>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t</m:t>
                  </m:r>
                </m:e>
                <m:sub>
                  <m:r>
                    <w:rPr>
                      <w:rFonts w:ascii="Cambria Math" w:eastAsiaTheme="minorEastAsia" w:hAnsi="Cambria Math" w:cs="David"/>
                      <w:sz w:val="28"/>
                      <w:szCs w:val="28"/>
                      <w:lang w:val="en-GB"/>
                    </w:rPr>
                    <m:t>n</m:t>
                  </m:r>
                </m:sub>
              </m:sSub>
            </m:e>
          </m:d>
          <m:r>
            <w:rPr>
              <w:rFonts w:ascii="Cambria Math" w:eastAsiaTheme="minorEastAsia" w:hAnsi="Cambria Math" w:cs="David"/>
              <w:sz w:val="28"/>
              <w:szCs w:val="28"/>
            </w:rPr>
            <m:t>⋅</m:t>
          </m:r>
          <m:sSup>
            <m:sSupPr>
              <m:ctrlPr>
                <w:rPr>
                  <w:rFonts w:ascii="Cambria Math" w:eastAsiaTheme="minorEastAsia" w:hAnsi="Cambria Math" w:cs="David"/>
                  <w:i/>
                  <w:sz w:val="28"/>
                  <w:szCs w:val="28"/>
                  <w:lang w:val="en-GB"/>
                </w:rPr>
              </m:ctrlPr>
            </m:sSupPr>
            <m:e>
              <m:d>
                <m:dPr>
                  <m:ctrlPr>
                    <w:rPr>
                      <w:rFonts w:ascii="Cambria Math" w:eastAsiaTheme="minorEastAsia" w:hAnsi="Cambria Math" w:cs="David"/>
                      <w:i/>
                      <w:sz w:val="28"/>
                      <w:szCs w:val="28"/>
                    </w:rPr>
                  </m:ctrlPr>
                </m:dPr>
                <m:e>
                  <m:r>
                    <m:rPr>
                      <m:sty m:val="p"/>
                    </m:rPr>
                    <w:rPr>
                      <w:rFonts w:ascii="Cambria Math" w:eastAsiaTheme="minorEastAsia" w:hAnsi="Cambria Math" w:cs="David"/>
                      <w:sz w:val="28"/>
                      <w:szCs w:val="28"/>
                      <w:lang w:val="en-GB"/>
                    </w:rPr>
                    <m:t>Δ</m:t>
                  </m:r>
                  <m:r>
                    <w:rPr>
                      <w:rFonts w:ascii="Cambria Math" w:eastAsiaTheme="minorEastAsia" w:hAnsi="Cambria Math" w:cs="David"/>
                      <w:sz w:val="28"/>
                      <w:szCs w:val="28"/>
                      <w:lang w:val="en-GB"/>
                    </w:rPr>
                    <m:t>t</m:t>
                  </m:r>
                  <m:ctrlPr>
                    <w:rPr>
                      <w:rFonts w:ascii="Cambria Math" w:eastAsiaTheme="minorEastAsia" w:hAnsi="Cambria Math" w:cs="David"/>
                      <w:i/>
                      <w:sz w:val="28"/>
                      <w:szCs w:val="28"/>
                      <w:lang w:val="en-GB"/>
                    </w:rPr>
                  </m:ctrlPr>
                </m:e>
              </m:d>
              <m:ctrlPr>
                <w:rPr>
                  <w:rFonts w:ascii="Cambria Math" w:eastAsiaTheme="minorEastAsia" w:hAnsi="Cambria Math" w:cs="David"/>
                  <w:i/>
                  <w:sz w:val="28"/>
                  <w:szCs w:val="28"/>
                </w:rPr>
              </m:ctrlPr>
            </m:e>
            <m:sup>
              <m:r>
                <w:rPr>
                  <w:rFonts w:ascii="Cambria Math" w:eastAsiaTheme="minorEastAsia" w:hAnsi="Cambria Math" w:cs="David"/>
                  <w:sz w:val="28"/>
                  <w:szCs w:val="28"/>
                  <w:lang w:val="en-GB"/>
                </w:rPr>
                <m:t>n</m:t>
              </m:r>
            </m:sup>
          </m:sSup>
        </m:oMath>
      </m:oMathPara>
    </w:p>
    <w:p w14:paraId="7E39526F" w14:textId="50478FAB" w:rsidR="00833D54" w:rsidRDefault="009E5360" w:rsidP="00833D54">
      <w:pPr>
        <w:pStyle w:val="ListParagraph"/>
        <w:numPr>
          <w:ilvl w:val="0"/>
          <w:numId w:val="11"/>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 xml:space="preserve">אנחנו ננסה להסתכל על ההסתברויות הללו כתהליכים מותנים, כאשר </w:t>
      </w:r>
      <w:r w:rsidR="00833D54" w:rsidRPr="009E5360">
        <w:rPr>
          <w:rFonts w:ascii="David" w:eastAsiaTheme="minorEastAsia" w:hAnsi="David" w:cs="David" w:hint="cs"/>
          <w:b/>
          <w:bCs/>
          <w:i/>
          <w:sz w:val="28"/>
          <w:szCs w:val="28"/>
          <w:rtl/>
        </w:rPr>
        <w:t>תהליך כללי</w:t>
      </w:r>
      <w:r w:rsidR="00833D54">
        <w:rPr>
          <w:rFonts w:ascii="David" w:eastAsiaTheme="minorEastAsia" w:hAnsi="David" w:cs="David" w:hint="cs"/>
          <w:i/>
          <w:sz w:val="28"/>
          <w:szCs w:val="28"/>
          <w:rtl/>
        </w:rPr>
        <w:t xml:space="preserve"> הוא תהליך שבו ההסתברות לכל ספייק תלויה בהיסטוריה של </w:t>
      </w:r>
      <w:proofErr w:type="spellStart"/>
      <w:r w:rsidR="00833D54">
        <w:rPr>
          <w:rFonts w:ascii="David" w:eastAsiaTheme="minorEastAsia" w:hAnsi="David" w:cs="David" w:hint="cs"/>
          <w:i/>
          <w:sz w:val="28"/>
          <w:szCs w:val="28"/>
          <w:rtl/>
        </w:rPr>
        <w:t>הספייקים</w:t>
      </w:r>
      <w:proofErr w:type="spellEnd"/>
      <w:r w:rsidR="00833D54">
        <w:rPr>
          <w:rFonts w:ascii="David" w:eastAsiaTheme="minorEastAsia" w:hAnsi="David" w:cs="David" w:hint="cs"/>
          <w:i/>
          <w:sz w:val="28"/>
          <w:szCs w:val="28"/>
          <w:rtl/>
        </w:rPr>
        <w:t xml:space="preserve"> שהיו עד עכשיו (לפי </w:t>
      </w:r>
      <w:proofErr w:type="spellStart"/>
      <w:r w:rsidR="00833D54">
        <w:rPr>
          <w:rFonts w:ascii="David" w:eastAsiaTheme="minorEastAsia" w:hAnsi="David" w:cs="David" w:hint="cs"/>
          <w:i/>
          <w:sz w:val="28"/>
          <w:szCs w:val="28"/>
          <w:rtl/>
        </w:rPr>
        <w:t>בייס</w:t>
      </w:r>
      <w:proofErr w:type="spellEnd"/>
      <w:r w:rsidR="00833D54">
        <w:rPr>
          <w:rFonts w:ascii="David" w:eastAsiaTheme="minorEastAsia" w:hAnsi="David" w:cs="David" w:hint="cs"/>
          <w:i/>
          <w:sz w:val="28"/>
          <w:szCs w:val="28"/>
          <w:rtl/>
        </w:rPr>
        <w:t xml:space="preserve"> </w:t>
      </w:r>
      <m:oMath>
        <m:r>
          <w:rPr>
            <w:rFonts w:ascii="Cambria Math" w:eastAsiaTheme="minorEastAsia" w:hAnsi="Cambria Math" w:cs="David"/>
            <w:sz w:val="28"/>
            <w:szCs w:val="28"/>
          </w:rPr>
          <m:t>P(</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n</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1</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n-1</m:t>
            </m:r>
          </m:sub>
        </m:sSub>
        <m:r>
          <w:rPr>
            <w:rFonts w:ascii="Cambria Math" w:eastAsiaTheme="minorEastAsia" w:hAnsi="Cambria Math" w:cs="David"/>
            <w:sz w:val="28"/>
            <w:szCs w:val="28"/>
          </w:rPr>
          <m:t>)</m:t>
        </m:r>
      </m:oMath>
      <w:r w:rsidR="00833D54">
        <w:rPr>
          <w:rFonts w:ascii="David" w:eastAsiaTheme="minorEastAsia" w:hAnsi="David" w:cs="David" w:hint="cs"/>
          <w:i/>
          <w:sz w:val="28"/>
          <w:szCs w:val="28"/>
          <w:rtl/>
        </w:rPr>
        <w:t>).</w:t>
      </w:r>
      <w:r>
        <w:rPr>
          <w:rFonts w:ascii="David" w:eastAsiaTheme="minorEastAsia" w:hAnsi="David" w:cs="David" w:hint="cs"/>
          <w:i/>
          <w:sz w:val="28"/>
          <w:szCs w:val="28"/>
          <w:rtl/>
        </w:rPr>
        <w:t xml:space="preserve"> מה הסיכוי של הספייק ה-100 להיות בפרק זמן </w:t>
      </w:r>
      <w:proofErr w:type="spellStart"/>
      <w:r>
        <w:rPr>
          <w:rFonts w:ascii="David" w:eastAsiaTheme="minorEastAsia" w:hAnsi="David" w:cs="David" w:hint="cs"/>
          <w:i/>
          <w:sz w:val="28"/>
          <w:szCs w:val="28"/>
          <w:rtl/>
        </w:rPr>
        <w:t>מסויי</w:t>
      </w:r>
      <w:r w:rsidR="007206DE">
        <w:rPr>
          <w:rFonts w:ascii="David" w:eastAsiaTheme="minorEastAsia" w:hAnsi="David" w:cs="David" w:hint="cs"/>
          <w:i/>
          <w:sz w:val="28"/>
          <w:szCs w:val="28"/>
          <w:rtl/>
        </w:rPr>
        <w:t>ם</w:t>
      </w:r>
      <w:proofErr w:type="spellEnd"/>
      <w:r w:rsidR="00397E22">
        <w:rPr>
          <w:rFonts w:ascii="David" w:eastAsiaTheme="minorEastAsia" w:hAnsi="David" w:cs="David" w:hint="cs"/>
          <w:i/>
          <w:sz w:val="28"/>
          <w:szCs w:val="28"/>
          <w:rtl/>
        </w:rPr>
        <w:t xml:space="preserve"> בהינתן כל </w:t>
      </w:r>
      <w:proofErr w:type="spellStart"/>
      <w:r w:rsidR="00397E22">
        <w:rPr>
          <w:rFonts w:ascii="David" w:eastAsiaTheme="minorEastAsia" w:hAnsi="David" w:cs="David" w:hint="cs"/>
          <w:i/>
          <w:sz w:val="28"/>
          <w:szCs w:val="28"/>
          <w:rtl/>
        </w:rPr>
        <w:t>הספייקים</w:t>
      </w:r>
      <w:proofErr w:type="spellEnd"/>
      <w:r w:rsidR="00397E22">
        <w:rPr>
          <w:rFonts w:ascii="David" w:eastAsiaTheme="minorEastAsia" w:hAnsi="David" w:cs="David" w:hint="cs"/>
          <w:i/>
          <w:sz w:val="28"/>
          <w:szCs w:val="28"/>
          <w:rtl/>
        </w:rPr>
        <w:t xml:space="preserve"> שהיו לפניו.</w:t>
      </w:r>
    </w:p>
    <w:p w14:paraId="32F4399D" w14:textId="6AD10DAB" w:rsidR="00833D54" w:rsidRDefault="00833D54" w:rsidP="00833D54">
      <w:pPr>
        <w:pStyle w:val="ListParagraph"/>
        <w:numPr>
          <w:ilvl w:val="0"/>
          <w:numId w:val="11"/>
        </w:numPr>
        <w:spacing w:line="360" w:lineRule="auto"/>
        <w:jc w:val="both"/>
        <w:rPr>
          <w:rFonts w:ascii="David" w:eastAsiaTheme="minorEastAsia" w:hAnsi="David" w:cs="David"/>
          <w:i/>
          <w:sz w:val="28"/>
          <w:szCs w:val="28"/>
        </w:rPr>
      </w:pPr>
      <w:r w:rsidRPr="009E5360">
        <w:rPr>
          <w:rFonts w:ascii="David" w:eastAsiaTheme="minorEastAsia" w:hAnsi="David" w:cs="David" w:hint="cs"/>
          <w:b/>
          <w:bCs/>
          <w:i/>
          <w:sz w:val="28"/>
          <w:szCs w:val="28"/>
          <w:rtl/>
        </w:rPr>
        <w:t xml:space="preserve">תהליך </w:t>
      </w:r>
      <w:r w:rsidR="009E5360">
        <w:rPr>
          <w:rFonts w:ascii="David" w:eastAsiaTheme="minorEastAsia" w:hAnsi="David" w:cs="David" w:hint="cs"/>
          <w:b/>
          <w:bCs/>
          <w:i/>
          <w:sz w:val="28"/>
          <w:szCs w:val="28"/>
          <w:rtl/>
        </w:rPr>
        <w:t>התחדשות</w:t>
      </w:r>
      <w:r>
        <w:rPr>
          <w:rFonts w:ascii="David" w:eastAsiaTheme="minorEastAsia" w:hAnsi="David" w:cs="David" w:hint="cs"/>
          <w:i/>
          <w:sz w:val="28"/>
          <w:szCs w:val="28"/>
          <w:rtl/>
        </w:rPr>
        <w:t xml:space="preserve"> הוא תהליך שבו לכל ספייק יש תלות אך ורק בספייק שקודם לו </w:t>
      </w:r>
      <m:oMath>
        <m:r>
          <w:rPr>
            <w:rFonts w:ascii="Cambria Math" w:eastAsiaTheme="minorEastAsia" w:hAnsi="Cambria Math" w:cs="David"/>
            <w:sz w:val="28"/>
            <w:szCs w:val="28"/>
          </w:rPr>
          <m:t>P(</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n</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n-1</m:t>
            </m:r>
          </m:sub>
        </m:sSub>
        <m:r>
          <w:rPr>
            <w:rFonts w:ascii="Cambria Math" w:eastAsiaTheme="minorEastAsia" w:hAnsi="Cambria Math" w:cs="David"/>
            <w:sz w:val="28"/>
            <w:szCs w:val="28"/>
          </w:rPr>
          <m:t>)</m:t>
        </m:r>
      </m:oMath>
      <w:r w:rsidR="009E5360">
        <w:rPr>
          <w:rFonts w:ascii="David" w:eastAsiaTheme="minorEastAsia" w:hAnsi="David" w:cs="David" w:hint="cs"/>
          <w:i/>
          <w:sz w:val="28"/>
          <w:szCs w:val="28"/>
          <w:rtl/>
        </w:rPr>
        <w:t xml:space="preserve">, ולא בכל ההיסטוריה שהייתה עד כה. המקרה הזה מעניין אותנו בשל התקופה הרפרקטורית המשפיעה על היווצרות פוטנציאלי פעולה נוספים. </w:t>
      </w:r>
    </w:p>
    <w:p w14:paraId="0FAB3F82" w14:textId="2249771D" w:rsidR="00833D54" w:rsidRDefault="00004230" w:rsidP="00833D54">
      <w:pPr>
        <w:pStyle w:val="ListParagraph"/>
        <w:numPr>
          <w:ilvl w:val="0"/>
          <w:numId w:val="11"/>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 xml:space="preserve">בשלב הראשון אנחנו </w:t>
      </w:r>
      <w:proofErr w:type="spellStart"/>
      <w:r>
        <w:rPr>
          <w:rFonts w:ascii="David" w:eastAsiaTheme="minorEastAsia" w:hAnsi="David" w:cs="David" w:hint="cs"/>
          <w:i/>
          <w:sz w:val="28"/>
          <w:szCs w:val="28"/>
          <w:rtl/>
        </w:rPr>
        <w:t>נבונן</w:t>
      </w:r>
      <w:proofErr w:type="spellEnd"/>
      <w:r>
        <w:rPr>
          <w:rFonts w:ascii="David" w:eastAsiaTheme="minorEastAsia" w:hAnsi="David" w:cs="David" w:hint="cs"/>
          <w:i/>
          <w:sz w:val="28"/>
          <w:szCs w:val="28"/>
          <w:rtl/>
        </w:rPr>
        <w:t xml:space="preserve"> ב</w:t>
      </w:r>
      <w:r w:rsidR="00833D54">
        <w:rPr>
          <w:rFonts w:ascii="David" w:eastAsiaTheme="minorEastAsia" w:hAnsi="David" w:cs="David" w:hint="cs"/>
          <w:i/>
          <w:sz w:val="28"/>
          <w:szCs w:val="28"/>
          <w:rtl/>
        </w:rPr>
        <w:t xml:space="preserve">תהליך </w:t>
      </w:r>
      <w:proofErr w:type="spellStart"/>
      <w:r w:rsidR="00833D54" w:rsidRPr="009E5360">
        <w:rPr>
          <w:rFonts w:ascii="David" w:eastAsiaTheme="minorEastAsia" w:hAnsi="David" w:cs="David" w:hint="cs"/>
          <w:b/>
          <w:bCs/>
          <w:i/>
          <w:sz w:val="28"/>
          <w:szCs w:val="28"/>
          <w:rtl/>
        </w:rPr>
        <w:t>פואסוני</w:t>
      </w:r>
      <w:proofErr w:type="spellEnd"/>
      <w:r w:rsidR="00833D54">
        <w:rPr>
          <w:rFonts w:ascii="David" w:eastAsiaTheme="minorEastAsia" w:hAnsi="David" w:cs="David" w:hint="cs"/>
          <w:i/>
          <w:sz w:val="28"/>
          <w:szCs w:val="28"/>
          <w:rtl/>
        </w:rPr>
        <w:t xml:space="preserve"> שבו אין תלות בהיסטוריה של </w:t>
      </w:r>
      <w:proofErr w:type="spellStart"/>
      <w:r w:rsidR="00833D54">
        <w:rPr>
          <w:rFonts w:ascii="David" w:eastAsiaTheme="minorEastAsia" w:hAnsi="David" w:cs="David" w:hint="cs"/>
          <w:i/>
          <w:sz w:val="28"/>
          <w:szCs w:val="28"/>
          <w:rtl/>
        </w:rPr>
        <w:t>הספייקים</w:t>
      </w:r>
      <w:proofErr w:type="spellEnd"/>
      <w:r w:rsidR="00833D54">
        <w:rPr>
          <w:rFonts w:ascii="David" w:eastAsiaTheme="minorEastAsia" w:hAnsi="David" w:cs="David" w:hint="cs"/>
          <w:i/>
          <w:sz w:val="28"/>
          <w:szCs w:val="28"/>
          <w:rtl/>
        </w:rPr>
        <w:t xml:space="preserve"> הקודמים:</w:t>
      </w:r>
    </w:p>
    <w:p w14:paraId="116A74EF" w14:textId="02845440" w:rsidR="00833D54" w:rsidRPr="009E5360" w:rsidRDefault="00833D54" w:rsidP="00833D54">
      <w:pPr>
        <w:pStyle w:val="ListParagraph"/>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n</m:t>
                  </m:r>
                </m:sub>
              </m:sSub>
            </m:e>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1</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2</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n-1</m:t>
                  </m:r>
                </m:sub>
              </m:sSub>
            </m:e>
          </m:d>
          <m:r>
            <w:rPr>
              <w:rFonts w:ascii="Cambria Math" w:eastAsiaTheme="minorEastAsia" w:hAnsi="Cambria Math" w:cs="David"/>
              <w:sz w:val="28"/>
              <w:szCs w:val="28"/>
            </w:rPr>
            <m:t>=P(</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n</m:t>
              </m:r>
            </m:sub>
          </m:sSub>
          <m:r>
            <w:rPr>
              <w:rFonts w:ascii="Cambria Math" w:eastAsiaTheme="minorEastAsia" w:hAnsi="Cambria Math" w:cs="David"/>
              <w:sz w:val="28"/>
              <w:szCs w:val="28"/>
            </w:rPr>
            <m:t>)</m:t>
          </m:r>
        </m:oMath>
      </m:oMathPara>
    </w:p>
    <w:p w14:paraId="17491ED0" w14:textId="77777777" w:rsidR="008E56B6" w:rsidRDefault="008E56B6" w:rsidP="00F70B20">
      <w:pPr>
        <w:spacing w:line="360" w:lineRule="auto"/>
        <w:rPr>
          <w:rFonts w:ascii="David" w:eastAsiaTheme="minorEastAsia" w:hAnsi="David" w:cs="David"/>
          <w:b/>
          <w:bCs/>
          <w:i/>
          <w:sz w:val="28"/>
          <w:szCs w:val="28"/>
          <w:rtl/>
        </w:rPr>
      </w:pPr>
    </w:p>
    <w:p w14:paraId="29A0C583" w14:textId="6B2FD7D8" w:rsidR="00F70B20" w:rsidRDefault="008E56B6" w:rsidP="00F70B20">
      <w:pPr>
        <w:spacing w:line="360" w:lineRule="auto"/>
        <w:rPr>
          <w:rFonts w:ascii="David" w:eastAsiaTheme="minorEastAsia" w:hAnsi="David" w:cs="David"/>
          <w:b/>
          <w:bCs/>
          <w:i/>
          <w:sz w:val="28"/>
          <w:szCs w:val="28"/>
          <w:rtl/>
        </w:rPr>
      </w:pPr>
      <w:r>
        <w:rPr>
          <w:rFonts w:ascii="David" w:eastAsiaTheme="minorEastAsia" w:hAnsi="David" w:cs="David" w:hint="cs"/>
          <w:b/>
          <w:bCs/>
          <w:i/>
          <w:sz w:val="28"/>
          <w:szCs w:val="28"/>
          <w:rtl/>
        </w:rPr>
        <w:t xml:space="preserve">תהליך </w:t>
      </w:r>
      <w:proofErr w:type="spellStart"/>
      <w:r>
        <w:rPr>
          <w:rFonts w:ascii="David" w:eastAsiaTheme="minorEastAsia" w:hAnsi="David" w:cs="David" w:hint="cs"/>
          <w:b/>
          <w:bCs/>
          <w:i/>
          <w:sz w:val="28"/>
          <w:szCs w:val="28"/>
          <w:rtl/>
        </w:rPr>
        <w:t>פואסוני</w:t>
      </w:r>
      <w:proofErr w:type="spellEnd"/>
      <w:r>
        <w:rPr>
          <w:rFonts w:ascii="David" w:eastAsiaTheme="minorEastAsia" w:hAnsi="David" w:cs="David" w:hint="cs"/>
          <w:b/>
          <w:bCs/>
          <w:i/>
          <w:sz w:val="28"/>
          <w:szCs w:val="28"/>
          <w:rtl/>
        </w:rPr>
        <w:t>:</w:t>
      </w:r>
    </w:p>
    <w:p w14:paraId="257861D9" w14:textId="7B74D4DE" w:rsidR="008E56B6" w:rsidRDefault="008E56B6" w:rsidP="008E56B6">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היצירה של כל ספייק תלויה אך ורק בסיגנל המניע, </w:t>
      </w:r>
      <m:oMath>
        <m:r>
          <w:rPr>
            <w:rFonts w:ascii="Cambria Math" w:eastAsiaTheme="minorEastAsia" w:hAnsi="Cambria Math" w:cs="David"/>
            <w:sz w:val="28"/>
            <w:szCs w:val="28"/>
          </w:rPr>
          <m:t>r(t)</m:t>
        </m:r>
      </m:oMath>
      <w:r>
        <w:rPr>
          <w:rFonts w:ascii="David" w:eastAsiaTheme="minorEastAsia" w:hAnsi="David" w:cs="David" w:hint="cs"/>
          <w:i/>
          <w:sz w:val="28"/>
          <w:szCs w:val="28"/>
          <w:rtl/>
        </w:rPr>
        <w:t xml:space="preserve">, ולכן היצירה של כל ספייק בלתי תלויה בספייקים הקודמים, מה שמביא אותנו להניח כי ספייקים מתנהגים לפי התנהגות פואסונית. </w:t>
      </w:r>
    </w:p>
    <w:p w14:paraId="4C1736F1" w14:textId="4BFEA061" w:rsidR="008E56B6" w:rsidRDefault="008E56B6" w:rsidP="008E56B6">
      <w:pPr>
        <w:spacing w:line="360" w:lineRule="auto"/>
        <w:jc w:val="both"/>
        <w:rPr>
          <w:rFonts w:ascii="David" w:hAnsi="David" w:cs="David"/>
          <w:sz w:val="28"/>
          <w:szCs w:val="28"/>
          <w:rtl/>
        </w:rPr>
      </w:pPr>
      <w:r>
        <w:rPr>
          <w:rFonts w:ascii="David" w:eastAsiaTheme="minorEastAsia" w:hAnsi="David" w:cs="David" w:hint="cs"/>
          <w:i/>
          <w:sz w:val="28"/>
          <w:szCs w:val="28"/>
          <w:rtl/>
        </w:rPr>
        <w:t xml:space="preserve">אנחנו נקבל את ההנחה כי היצירה של כל ספייק </w:t>
      </w:r>
      <w:r w:rsidR="000F7F9D">
        <w:rPr>
          <w:rFonts w:ascii="David" w:eastAsiaTheme="minorEastAsia" w:hAnsi="David" w:cs="David" w:hint="cs"/>
          <w:i/>
          <w:sz w:val="28"/>
          <w:szCs w:val="28"/>
          <w:rtl/>
        </w:rPr>
        <w:t xml:space="preserve">ע"י נוירון </w:t>
      </w:r>
      <w:r>
        <w:rPr>
          <w:rFonts w:ascii="David" w:eastAsiaTheme="minorEastAsia" w:hAnsi="David" w:cs="David" w:hint="cs"/>
          <w:i/>
          <w:sz w:val="28"/>
          <w:szCs w:val="28"/>
          <w:rtl/>
        </w:rPr>
        <w:t>היא מהימנה ודטרמיניסטית, כפי ש</w:t>
      </w:r>
      <w:r w:rsidRPr="002C7E6A">
        <w:rPr>
          <w:rFonts w:ascii="David" w:hAnsi="David" w:cs="David" w:hint="cs"/>
          <w:sz w:val="28"/>
          <w:szCs w:val="28"/>
          <w:rtl/>
        </w:rPr>
        <w:t xml:space="preserve">הודגם באינספור מחקרי </w:t>
      </w:r>
      <w:r w:rsidRPr="002C7E6A">
        <w:rPr>
          <w:rFonts w:ascii="David" w:hAnsi="David" w:cs="David"/>
          <w:sz w:val="28"/>
          <w:szCs w:val="28"/>
        </w:rPr>
        <w:t>in-vitro</w:t>
      </w:r>
      <w:r w:rsidRPr="002C7E6A">
        <w:rPr>
          <w:rFonts w:ascii="David" w:hAnsi="David" w:cs="David" w:hint="cs"/>
          <w:sz w:val="28"/>
          <w:szCs w:val="28"/>
          <w:rtl/>
        </w:rPr>
        <w:t>.</w:t>
      </w:r>
      <w:r w:rsidR="002C7E6A" w:rsidRPr="002C7E6A">
        <w:rPr>
          <w:rFonts w:ascii="David" w:hAnsi="David" w:cs="David" w:hint="cs"/>
          <w:sz w:val="28"/>
          <w:szCs w:val="28"/>
          <w:rtl/>
        </w:rPr>
        <w:t xml:space="preserve"> הרע</w:t>
      </w:r>
      <w:r w:rsidR="002C7E6A">
        <w:rPr>
          <w:rFonts w:ascii="David" w:hAnsi="David" w:cs="David" w:hint="cs"/>
          <w:sz w:val="28"/>
          <w:szCs w:val="28"/>
          <w:rtl/>
        </w:rPr>
        <w:t xml:space="preserve">ש המתקבל בהקלטות </w:t>
      </w:r>
      <w:r w:rsidR="002C7E6A">
        <w:rPr>
          <w:rFonts w:ascii="David" w:hAnsi="David"/>
          <w:sz w:val="28"/>
          <w:szCs w:val="28"/>
          <w:lang w:val="en-GB" w:bidi="ar-DZ"/>
        </w:rPr>
        <w:lastRenderedPageBreak/>
        <w:t>in-</w:t>
      </w:r>
      <w:proofErr w:type="spellStart"/>
      <w:r w:rsidR="002C7E6A">
        <w:rPr>
          <w:rFonts w:ascii="David" w:hAnsi="David"/>
          <w:sz w:val="28"/>
          <w:szCs w:val="28"/>
          <w:lang w:val="en-GB" w:bidi="ar-DZ"/>
        </w:rPr>
        <w:t>viv</w:t>
      </w:r>
      <w:proofErr w:type="spellEnd"/>
      <w:r w:rsidR="002C7E6A" w:rsidRPr="002C7E6A">
        <w:rPr>
          <w:rFonts w:ascii="David" w:hAnsi="David" w:cs="David"/>
          <w:sz w:val="28"/>
          <w:szCs w:val="28"/>
        </w:rPr>
        <w:t>o</w:t>
      </w:r>
      <w:r w:rsidR="002C7E6A" w:rsidRPr="002C7E6A">
        <w:rPr>
          <w:rFonts w:ascii="David" w:hAnsi="David" w:cs="David" w:hint="cs"/>
          <w:sz w:val="28"/>
          <w:szCs w:val="28"/>
          <w:rtl/>
        </w:rPr>
        <w:t xml:space="preserve"> ככל הנראה נובע מכך שסינפסות הן בלתי מהימנות ולא שהתא יוצר הספייק איננו </w:t>
      </w:r>
      <w:r w:rsidR="000F7F9D">
        <w:rPr>
          <w:rFonts w:ascii="David" w:hAnsi="David" w:cs="David" w:hint="cs"/>
          <w:sz w:val="28"/>
          <w:szCs w:val="28"/>
          <w:rtl/>
        </w:rPr>
        <w:t>באמת מחולל</w:t>
      </w:r>
      <w:r w:rsidR="002C7E6A" w:rsidRPr="002C7E6A">
        <w:rPr>
          <w:rFonts w:ascii="David" w:hAnsi="David" w:cs="David" w:hint="cs"/>
          <w:sz w:val="28"/>
          <w:szCs w:val="28"/>
          <w:rtl/>
        </w:rPr>
        <w:t xml:space="preserve"> ספייק.</w:t>
      </w:r>
    </w:p>
    <w:p w14:paraId="44E5124A" w14:textId="5B936A74" w:rsidR="000F7F9D" w:rsidRPr="00C95E6A" w:rsidRDefault="000F7F9D" w:rsidP="00C95E6A">
      <w:pPr>
        <w:spacing w:line="360" w:lineRule="auto"/>
        <w:jc w:val="both"/>
        <w:rPr>
          <w:rFonts w:ascii="David" w:hAnsi="David"/>
          <w:sz w:val="28"/>
          <w:szCs w:val="28"/>
          <w:rtl/>
        </w:rPr>
      </w:pPr>
      <w:r>
        <w:rPr>
          <w:rFonts w:ascii="David" w:hAnsi="David" w:cs="David" w:hint="cs"/>
          <w:sz w:val="28"/>
          <w:szCs w:val="28"/>
          <w:rtl/>
        </w:rPr>
        <w:t xml:space="preserve">הניסוי הבא מציג תוצאות מקובלות מאוד בעולם האלקטרופיזיולוגיה של תאי נוירון- כיצד מבוטא ההבדל בין קצב הירי בנוירון </w:t>
      </w:r>
      <w:r w:rsidRPr="000F7F9D">
        <w:rPr>
          <w:rFonts w:ascii="David" w:hAnsi="David" w:cs="David"/>
          <w:sz w:val="28"/>
          <w:szCs w:val="28"/>
        </w:rPr>
        <w:t>in-vitro</w:t>
      </w:r>
      <w:r w:rsidRPr="000F7F9D">
        <w:rPr>
          <w:rFonts w:ascii="David" w:hAnsi="David" w:cs="David" w:hint="cs"/>
          <w:sz w:val="28"/>
          <w:szCs w:val="28"/>
          <w:rtl/>
          <w:lang w:bidi="ar-DZ"/>
        </w:rPr>
        <w:t xml:space="preserve"> </w:t>
      </w:r>
      <w:r w:rsidRPr="000F7F9D">
        <w:rPr>
          <w:rFonts w:ascii="David" w:hAnsi="David" w:cs="David" w:hint="cs"/>
          <w:sz w:val="28"/>
          <w:szCs w:val="28"/>
          <w:rtl/>
        </w:rPr>
        <w:t xml:space="preserve">לבין קצב הירי של נוירון </w:t>
      </w:r>
      <w:r w:rsidRPr="000F7F9D">
        <w:rPr>
          <w:rFonts w:ascii="David" w:hAnsi="David" w:cs="David"/>
          <w:sz w:val="28"/>
          <w:szCs w:val="28"/>
        </w:rPr>
        <w:t>in-vivo</w:t>
      </w:r>
      <w:r w:rsidRPr="000F7F9D">
        <w:rPr>
          <w:rFonts w:ascii="David" w:hAnsi="David" w:cs="David" w:hint="cs"/>
          <w:sz w:val="28"/>
          <w:szCs w:val="28"/>
          <w:rtl/>
        </w:rPr>
        <w:t>.</w:t>
      </w:r>
      <w:r w:rsidR="00FD2FC1">
        <w:rPr>
          <w:rFonts w:ascii="David" w:hAnsi="David" w:cs="David" w:hint="cs"/>
          <w:sz w:val="28"/>
          <w:szCs w:val="28"/>
          <w:rtl/>
        </w:rPr>
        <w:t xml:space="preserve"> נשים לב כי זהו רישום תוך-תאי. הניסויים הללו הובילו להנחה בדבר </w:t>
      </w:r>
      <w:r w:rsidR="00FD2FC1">
        <w:rPr>
          <w:rFonts w:ascii="David" w:hAnsi="David"/>
          <w:sz w:val="28"/>
          <w:szCs w:val="28"/>
          <w:lang w:val="en-GB" w:bidi="ar-DZ"/>
        </w:rPr>
        <w:t>independent</w:t>
      </w:r>
      <w:r w:rsidR="00FD2FC1" w:rsidRPr="00FD2FC1">
        <w:rPr>
          <w:rFonts w:ascii="David" w:hAnsi="David" w:cs="David"/>
          <w:sz w:val="28"/>
          <w:szCs w:val="28"/>
        </w:rPr>
        <w:t xml:space="preserve"> spike hypothesis</w:t>
      </w:r>
      <w:r w:rsidR="00FD2FC1" w:rsidRPr="00FD2FC1">
        <w:rPr>
          <w:rFonts w:ascii="David" w:hAnsi="David" w:cs="David" w:hint="cs"/>
          <w:sz w:val="28"/>
          <w:szCs w:val="28"/>
          <w:rtl/>
        </w:rPr>
        <w:t xml:space="preserve">, לפיה היווצרות </w:t>
      </w:r>
      <w:proofErr w:type="spellStart"/>
      <w:r w:rsidR="00FD2FC1" w:rsidRPr="00FD2FC1">
        <w:rPr>
          <w:rFonts w:ascii="David" w:hAnsi="David" w:cs="David" w:hint="cs"/>
          <w:sz w:val="28"/>
          <w:szCs w:val="28"/>
          <w:rtl/>
        </w:rPr>
        <w:t>ספייקים</w:t>
      </w:r>
      <w:proofErr w:type="spellEnd"/>
      <w:r w:rsidR="00FD2FC1" w:rsidRPr="00FD2FC1">
        <w:rPr>
          <w:rFonts w:ascii="David" w:hAnsi="David" w:cs="David" w:hint="cs"/>
          <w:sz w:val="28"/>
          <w:szCs w:val="28"/>
          <w:rtl/>
        </w:rPr>
        <w:t xml:space="preserve"> בנוירונים הם בלתי תלויים.</w:t>
      </w:r>
      <w:r w:rsidR="00FD2FC1">
        <w:rPr>
          <w:rFonts w:ascii="David" w:hAnsi="David" w:cs="David" w:hint="cs"/>
          <w:sz w:val="28"/>
          <w:szCs w:val="28"/>
          <w:rtl/>
        </w:rPr>
        <w:t xml:space="preserve"> מה גורם לכך שב-</w:t>
      </w:r>
      <w:proofErr w:type="spellStart"/>
      <w:r w:rsidR="00FD2FC1">
        <w:rPr>
          <w:rFonts w:ascii="David" w:hAnsi="David"/>
          <w:sz w:val="28"/>
          <w:szCs w:val="28"/>
          <w:lang w:val="en-GB" w:bidi="ar-DZ"/>
        </w:rPr>
        <w:t>i</w:t>
      </w:r>
      <w:proofErr w:type="spellEnd"/>
      <w:r w:rsidR="00FD2FC1" w:rsidRPr="00FD2FC1">
        <w:rPr>
          <w:rFonts w:ascii="David" w:hAnsi="David" w:cs="David"/>
          <w:sz w:val="28"/>
          <w:szCs w:val="28"/>
        </w:rPr>
        <w:t>n-vivo</w:t>
      </w:r>
      <w:r w:rsidR="00FD2FC1" w:rsidRPr="00FD2FC1">
        <w:rPr>
          <w:rFonts w:ascii="David" w:hAnsi="David" w:cs="David" w:hint="cs"/>
          <w:sz w:val="28"/>
          <w:szCs w:val="28"/>
          <w:rtl/>
          <w:lang w:bidi="ar-DZ"/>
        </w:rPr>
        <w:t xml:space="preserve"> </w:t>
      </w:r>
      <w:r w:rsidR="00FD2FC1" w:rsidRPr="00FD2FC1">
        <w:rPr>
          <w:rFonts w:ascii="David" w:hAnsi="David" w:cs="David" w:hint="cs"/>
          <w:sz w:val="28"/>
          <w:szCs w:val="28"/>
          <w:rtl/>
        </w:rPr>
        <w:t xml:space="preserve">יש הבדל? יש היום הרבה מחקרים בנושא, אבל ההשערה המקובלת היא </w:t>
      </w:r>
      <w:r w:rsidR="00FD2FC1">
        <w:rPr>
          <w:rFonts w:ascii="David" w:hAnsi="David" w:cs="David" w:hint="cs"/>
          <w:sz w:val="28"/>
          <w:szCs w:val="28"/>
          <w:rtl/>
        </w:rPr>
        <w:t>שהשונות ביצירה של פוטנציאלי פעולה נובעת מהקלט הסינפטי ופחות מהנוירונים.</w:t>
      </w:r>
    </w:p>
    <w:p w14:paraId="7E76C414" w14:textId="553B49EC" w:rsidR="002C7E6A" w:rsidRDefault="002C7E6A" w:rsidP="002C7E6A">
      <w:pPr>
        <w:spacing w:line="360" w:lineRule="auto"/>
        <w:jc w:val="center"/>
        <w:rPr>
          <w:rFonts w:ascii="David" w:eastAsiaTheme="minorEastAsia" w:hAnsi="David"/>
          <w:i/>
          <w:sz w:val="28"/>
          <w:szCs w:val="28"/>
          <w:rtl/>
        </w:rPr>
      </w:pPr>
      <w:r>
        <w:rPr>
          <w:noProof/>
        </w:rPr>
        <w:drawing>
          <wp:inline distT="0" distB="0" distL="0" distR="0" wp14:anchorId="04E46C50" wp14:editId="313B9120">
            <wp:extent cx="4863979" cy="16071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4361" t="53942" r="5435" b="28316"/>
                    <a:stretch/>
                  </pic:blipFill>
                  <pic:spPr bwMode="auto">
                    <a:xfrm>
                      <a:off x="0" y="0"/>
                      <a:ext cx="4900271" cy="1619118"/>
                    </a:xfrm>
                    <a:prstGeom prst="rect">
                      <a:avLst/>
                    </a:prstGeom>
                    <a:ln>
                      <a:noFill/>
                    </a:ln>
                    <a:extLst>
                      <a:ext uri="{53640926-AAD7-44D8-BBD7-CCE9431645EC}">
                        <a14:shadowObscured xmlns:a14="http://schemas.microsoft.com/office/drawing/2010/main"/>
                      </a:ext>
                    </a:extLst>
                  </pic:spPr>
                </pic:pic>
              </a:graphicData>
            </a:graphic>
          </wp:inline>
        </w:drawing>
      </w:r>
    </w:p>
    <w:p w14:paraId="23861C85" w14:textId="0205FA4D" w:rsidR="00AF793D" w:rsidRPr="002C32AC" w:rsidRDefault="00287C74" w:rsidP="002C32AC">
      <w:pPr>
        <w:spacing w:line="360" w:lineRule="auto"/>
        <w:jc w:val="both"/>
        <w:rPr>
          <w:rFonts w:ascii="David" w:eastAsiaTheme="minorEastAsia" w:hAnsi="David" w:cs="David"/>
          <w:sz w:val="28"/>
          <w:szCs w:val="28"/>
          <w:rtl/>
        </w:rPr>
      </w:pPr>
      <w:r w:rsidRPr="00287C74">
        <w:rPr>
          <w:rFonts w:ascii="David" w:hAnsi="David" w:cs="David" w:hint="cs"/>
          <w:sz w:val="28"/>
          <w:szCs w:val="28"/>
          <w:rtl/>
        </w:rPr>
        <w:t xml:space="preserve">ישנם </w:t>
      </w:r>
      <w:r>
        <w:rPr>
          <w:rFonts w:ascii="David" w:hAnsi="David" w:cs="David" w:hint="cs"/>
          <w:sz w:val="28"/>
          <w:szCs w:val="28"/>
          <w:rtl/>
        </w:rPr>
        <w:t xml:space="preserve">שני סוגים של תהליכי </w:t>
      </w:r>
      <w:proofErr w:type="spellStart"/>
      <w:r>
        <w:rPr>
          <w:rFonts w:ascii="David" w:hAnsi="David" w:cs="David" w:hint="cs"/>
          <w:sz w:val="28"/>
          <w:szCs w:val="28"/>
          <w:rtl/>
        </w:rPr>
        <w:t>פואסון</w:t>
      </w:r>
      <w:proofErr w:type="spellEnd"/>
      <w:r>
        <w:rPr>
          <w:rFonts w:ascii="David" w:hAnsi="David" w:cs="David" w:hint="cs"/>
          <w:sz w:val="28"/>
          <w:szCs w:val="28"/>
          <w:rtl/>
        </w:rPr>
        <w:t xml:space="preserve">- תהליכי </w:t>
      </w:r>
      <w:proofErr w:type="spellStart"/>
      <w:r>
        <w:rPr>
          <w:rFonts w:ascii="David" w:hAnsi="David" w:cs="David" w:hint="cs"/>
          <w:sz w:val="28"/>
          <w:szCs w:val="28"/>
          <w:rtl/>
        </w:rPr>
        <w:t>פואסון</w:t>
      </w:r>
      <w:proofErr w:type="spellEnd"/>
      <w:r>
        <w:rPr>
          <w:rFonts w:ascii="David" w:hAnsi="David" w:cs="David" w:hint="cs"/>
          <w:sz w:val="28"/>
          <w:szCs w:val="28"/>
          <w:rtl/>
        </w:rPr>
        <w:t xml:space="preserve"> הומוגניים בהם יש קצב ירי קבוע </w:t>
      </w:r>
      <m:oMath>
        <m:r>
          <w:rPr>
            <w:rFonts w:ascii="Cambria Math" w:eastAsiaTheme="minorEastAsia" w:hAnsi="Cambria Math" w:cs="David"/>
            <w:sz w:val="28"/>
            <w:szCs w:val="28"/>
          </w:rPr>
          <m:t>r</m:t>
        </m:r>
      </m:oMath>
      <w:r w:rsidR="00C46D72">
        <w:rPr>
          <w:rFonts w:ascii="David" w:eastAsiaTheme="minorEastAsia" w:hAnsi="David" w:cs="David" w:hint="cs"/>
          <w:sz w:val="28"/>
          <w:szCs w:val="28"/>
          <w:rtl/>
        </w:rPr>
        <w:t xml:space="preserve"> שאינו תלוי בזמן,</w:t>
      </w:r>
      <w:r>
        <w:rPr>
          <w:rFonts w:ascii="David" w:eastAsiaTheme="minorEastAsia" w:hAnsi="David" w:cs="David" w:hint="cs"/>
          <w:sz w:val="28"/>
          <w:szCs w:val="28"/>
          <w:rtl/>
        </w:rPr>
        <w:t xml:space="preserve"> ותהליכים לא הומוגניים שבהם קצב הירי תלוי בזמן </w:t>
      </w:r>
      <m:oMath>
        <m:r>
          <w:rPr>
            <w:rFonts w:ascii="Cambria Math" w:eastAsiaTheme="minorEastAsia" w:hAnsi="Cambria Math" w:cs="David"/>
            <w:sz w:val="28"/>
            <w:szCs w:val="28"/>
          </w:rPr>
          <m:t>r(t)</m:t>
        </m:r>
      </m:oMath>
      <w:r w:rsidR="009709CF">
        <w:rPr>
          <w:rFonts w:ascii="David" w:eastAsiaTheme="minorEastAsia" w:hAnsi="David" w:cs="David" w:hint="cs"/>
          <w:sz w:val="28"/>
          <w:szCs w:val="28"/>
          <w:rtl/>
        </w:rPr>
        <w:t>.</w:t>
      </w:r>
    </w:p>
    <w:p w14:paraId="2529B9E6" w14:textId="77777777" w:rsidR="002C32AC" w:rsidRDefault="002C32AC" w:rsidP="002C7E6A">
      <w:pPr>
        <w:spacing w:line="360" w:lineRule="auto"/>
        <w:rPr>
          <w:rFonts w:ascii="David" w:eastAsiaTheme="minorEastAsia" w:hAnsi="David" w:cs="David"/>
          <w:b/>
          <w:bCs/>
          <w:sz w:val="28"/>
          <w:szCs w:val="28"/>
          <w:rtl/>
        </w:rPr>
      </w:pPr>
    </w:p>
    <w:p w14:paraId="34309F69" w14:textId="451080CB" w:rsidR="00AF793D" w:rsidRPr="00AF793D" w:rsidRDefault="00AF793D" w:rsidP="002C7E6A">
      <w:pPr>
        <w:spacing w:line="360" w:lineRule="auto"/>
        <w:rPr>
          <w:rFonts w:ascii="David" w:eastAsiaTheme="minorEastAsia" w:hAnsi="David" w:cs="David"/>
          <w:b/>
          <w:bCs/>
          <w:sz w:val="28"/>
          <w:szCs w:val="28"/>
          <w:rtl/>
        </w:rPr>
      </w:pPr>
      <w:r>
        <w:rPr>
          <w:rFonts w:ascii="David" w:eastAsiaTheme="minorEastAsia" w:hAnsi="David" w:cs="David" w:hint="cs"/>
          <w:b/>
          <w:bCs/>
          <w:sz w:val="28"/>
          <w:szCs w:val="28"/>
          <w:rtl/>
        </w:rPr>
        <w:t xml:space="preserve">תהליך </w:t>
      </w:r>
      <w:proofErr w:type="spellStart"/>
      <w:r>
        <w:rPr>
          <w:rFonts w:ascii="David" w:eastAsiaTheme="minorEastAsia" w:hAnsi="David" w:cs="David" w:hint="cs"/>
          <w:b/>
          <w:bCs/>
          <w:sz w:val="28"/>
          <w:szCs w:val="28"/>
          <w:rtl/>
        </w:rPr>
        <w:t>פואסוני</w:t>
      </w:r>
      <w:proofErr w:type="spellEnd"/>
      <w:r>
        <w:rPr>
          <w:rFonts w:ascii="David" w:eastAsiaTheme="minorEastAsia" w:hAnsi="David" w:cs="David" w:hint="cs"/>
          <w:b/>
          <w:bCs/>
          <w:sz w:val="28"/>
          <w:szCs w:val="28"/>
          <w:rtl/>
        </w:rPr>
        <w:t xml:space="preserve"> הומוגני:</w:t>
      </w:r>
    </w:p>
    <w:p w14:paraId="766CFFD5" w14:textId="1BFAF81A" w:rsidR="001F6C2F" w:rsidRDefault="001F6C2F" w:rsidP="001F6C2F">
      <w:pPr>
        <w:spacing w:line="360" w:lineRule="auto"/>
        <w:jc w:val="both"/>
        <w:rPr>
          <w:rFonts w:ascii="David" w:eastAsiaTheme="minorEastAsia" w:hAnsi="David" w:cs="David"/>
          <w:sz w:val="28"/>
          <w:szCs w:val="28"/>
          <w:rtl/>
          <w:lang w:val="en-GB"/>
        </w:rPr>
      </w:pPr>
      <w:r>
        <w:rPr>
          <w:rFonts w:ascii="David" w:eastAsiaTheme="minorEastAsia" w:hAnsi="David" w:cs="David" w:hint="cs"/>
          <w:sz w:val="28"/>
          <w:szCs w:val="28"/>
          <w:rtl/>
        </w:rPr>
        <w:t xml:space="preserve">בתהליך </w:t>
      </w:r>
      <w:proofErr w:type="spellStart"/>
      <w:r>
        <w:rPr>
          <w:rFonts w:ascii="David" w:eastAsiaTheme="minorEastAsia" w:hAnsi="David" w:cs="David" w:hint="cs"/>
          <w:sz w:val="28"/>
          <w:szCs w:val="28"/>
          <w:rtl/>
        </w:rPr>
        <w:t>פואסוני</w:t>
      </w:r>
      <w:proofErr w:type="spellEnd"/>
      <w:r>
        <w:rPr>
          <w:rFonts w:ascii="David" w:eastAsiaTheme="minorEastAsia" w:hAnsi="David" w:cs="David" w:hint="cs"/>
          <w:sz w:val="28"/>
          <w:szCs w:val="28"/>
          <w:rtl/>
        </w:rPr>
        <w:t xml:space="preserve"> הומוגני כל </w:t>
      </w:r>
      <w:r>
        <w:rPr>
          <w:rFonts w:ascii="David" w:hAnsi="David" w:cs="David" w:hint="cs"/>
          <w:sz w:val="28"/>
          <w:szCs w:val="28"/>
          <w:rtl/>
          <w:lang w:val="en-GB"/>
        </w:rPr>
        <w:t xml:space="preserve">רצף של </w:t>
      </w:r>
      <m:oMath>
        <m:r>
          <w:rPr>
            <w:rFonts w:ascii="Cambria Math" w:hAnsi="Cambria Math" w:cs="David"/>
            <w:sz w:val="28"/>
            <w:szCs w:val="28"/>
            <w:lang w:val="en-GB"/>
          </w:rPr>
          <m:t>n</m:t>
        </m:r>
      </m:oMath>
      <w:r>
        <w:rPr>
          <w:rFonts w:ascii="David" w:eastAsiaTheme="minorEastAsia" w:hAnsi="David" w:cs="David" w:hint="cs"/>
          <w:sz w:val="28"/>
          <w:szCs w:val="28"/>
          <w:rtl/>
          <w:lang w:val="en-GB"/>
        </w:rPr>
        <w:t xml:space="preserve"> ספייקים לאורך אותו מרווח זמן יהיה בעל הסתברות שווה. כלומר נוכל לתאר את ההסתברות </w:t>
      </w:r>
      <w:r>
        <w:rPr>
          <w:rFonts w:ascii="David" w:hAnsi="David" w:cs="David" w:hint="cs"/>
          <w:sz w:val="28"/>
          <w:szCs w:val="28"/>
          <w:rtl/>
          <w:lang w:val="en-GB"/>
        </w:rPr>
        <w:t>של הספייק ה-</w:t>
      </w:r>
      <m:oMath>
        <m:r>
          <w:rPr>
            <w:rFonts w:ascii="Cambria Math" w:hAnsi="Cambria Math" w:cs="David"/>
            <w:sz w:val="28"/>
            <w:szCs w:val="28"/>
            <w:lang w:val="en-GB"/>
          </w:rPr>
          <m:t>n</m:t>
        </m:r>
      </m:oMath>
      <w:r>
        <w:rPr>
          <w:rFonts w:ascii="David" w:eastAsiaTheme="minorEastAsia" w:hAnsi="David" w:cs="David" w:hint="cs"/>
          <w:sz w:val="28"/>
          <w:szCs w:val="28"/>
          <w:rtl/>
          <w:lang w:val="en-GB"/>
        </w:rPr>
        <w:t xml:space="preserve"> בתהליך עם </w:t>
      </w:r>
      <m:oMath>
        <m:r>
          <w:rPr>
            <w:rFonts w:ascii="Cambria Math" w:eastAsiaTheme="minorEastAsia" w:hAnsi="Cambria Math" w:cs="David"/>
            <w:sz w:val="28"/>
            <w:szCs w:val="28"/>
            <w:lang w:val="en-GB"/>
          </w:rPr>
          <m:t>n</m:t>
        </m:r>
      </m:oMath>
      <w:r>
        <w:rPr>
          <w:rFonts w:ascii="David" w:eastAsiaTheme="minorEastAsia" w:hAnsi="David" w:cs="David" w:hint="cs"/>
          <w:sz w:val="28"/>
          <w:szCs w:val="28"/>
          <w:rtl/>
          <w:lang w:val="en-GB"/>
        </w:rPr>
        <w:t xml:space="preserve"> ספייקים כפונקציית הסתברות אשר מתייחסת אך ורק למספר הספייקים לאורך הזמן </w:t>
      </w:r>
      <m:oMath>
        <m:r>
          <w:rPr>
            <w:rFonts w:ascii="Cambria Math" w:eastAsiaTheme="minorEastAsia" w:hAnsi="Cambria Math" w:cs="David"/>
            <w:sz w:val="28"/>
            <w:szCs w:val="28"/>
            <w:lang w:val="en-GB"/>
          </w:rPr>
          <m:t>T</m:t>
        </m:r>
      </m:oMath>
      <w:r>
        <w:rPr>
          <w:rFonts w:ascii="David" w:eastAsiaTheme="minorEastAsia" w:hAnsi="David" w:cs="David" w:hint="cs"/>
          <w:sz w:val="28"/>
          <w:szCs w:val="28"/>
          <w:rtl/>
          <w:lang w:val="en-GB"/>
        </w:rPr>
        <w:t xml:space="preserve">, כלומר </w:t>
      </w:r>
      <m:oMath>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P</m:t>
            </m:r>
          </m:e>
          <m:sub>
            <m:r>
              <w:rPr>
                <w:rFonts w:ascii="Cambria Math" w:eastAsiaTheme="minorEastAsia" w:hAnsi="Cambria Math" w:cs="David"/>
                <w:sz w:val="28"/>
                <w:szCs w:val="28"/>
                <w:lang w:val="en-GB"/>
              </w:rPr>
              <m:t>T</m:t>
            </m:r>
          </m:sub>
        </m:sSub>
        <m:r>
          <w:rPr>
            <w:rFonts w:ascii="Cambria Math" w:eastAsiaTheme="minorEastAsia" w:hAnsi="Cambria Math" w:cs="David"/>
            <w:sz w:val="28"/>
            <w:szCs w:val="28"/>
            <w:lang w:val="en-GB"/>
          </w:rPr>
          <m:t>(n)</m:t>
        </m:r>
      </m:oMath>
      <w:r>
        <w:rPr>
          <w:rFonts w:ascii="David" w:eastAsiaTheme="minorEastAsia" w:hAnsi="David" w:cs="David" w:hint="cs"/>
          <w:sz w:val="28"/>
          <w:szCs w:val="28"/>
          <w:rtl/>
          <w:lang w:val="en-GB"/>
        </w:rPr>
        <w:t xml:space="preserve">. </w:t>
      </w:r>
      <w:r w:rsidR="00D76BE1">
        <w:rPr>
          <w:rFonts w:ascii="David" w:eastAsiaTheme="minorEastAsia" w:hAnsi="David" w:cs="David" w:hint="cs"/>
          <w:sz w:val="28"/>
          <w:szCs w:val="28"/>
          <w:rtl/>
          <w:lang w:val="en-GB"/>
        </w:rPr>
        <w:t>אם נתבונן ב-</w:t>
      </w:r>
      <m:oMath>
        <m:r>
          <w:rPr>
            <w:rFonts w:ascii="Cambria Math" w:eastAsiaTheme="minorEastAsia" w:hAnsi="Cambria Math" w:cs="David"/>
            <w:sz w:val="28"/>
            <w:szCs w:val="28"/>
            <w:lang w:val="en-GB"/>
          </w:rPr>
          <m:t>n</m:t>
        </m:r>
      </m:oMath>
      <w:r w:rsidR="00D76BE1">
        <w:rPr>
          <w:rFonts w:ascii="David" w:eastAsiaTheme="minorEastAsia" w:hAnsi="David" w:cs="David" w:hint="cs"/>
          <w:sz w:val="28"/>
          <w:szCs w:val="28"/>
          <w:rtl/>
          <w:lang w:val="en-GB"/>
        </w:rPr>
        <w:t xml:space="preserve">-יה מסויימת וההסתברות שהיא קרתה באינטרוול </w:t>
      </w:r>
      <w:proofErr w:type="spellStart"/>
      <w:r w:rsidR="00D76BE1">
        <w:rPr>
          <w:rFonts w:ascii="David" w:eastAsiaTheme="minorEastAsia" w:hAnsi="David" w:cs="David" w:hint="cs"/>
          <w:sz w:val="28"/>
          <w:szCs w:val="28"/>
          <w:rtl/>
          <w:lang w:val="en-GB"/>
        </w:rPr>
        <w:t>מסויים</w:t>
      </w:r>
      <w:proofErr w:type="spellEnd"/>
      <w:r w:rsidR="00D82319">
        <w:rPr>
          <w:rFonts w:ascii="David" w:eastAsiaTheme="minorEastAsia" w:hAnsi="David" w:cs="David" w:hint="cs"/>
          <w:sz w:val="28"/>
          <w:szCs w:val="28"/>
          <w:rtl/>
          <w:lang w:val="en-GB"/>
        </w:rPr>
        <w:t>.</w:t>
      </w:r>
      <w:r w:rsidR="00D76BE1">
        <w:rPr>
          <w:rFonts w:ascii="David" w:eastAsiaTheme="minorEastAsia" w:hAnsi="David" w:cs="David" w:hint="cs"/>
          <w:sz w:val="28"/>
          <w:szCs w:val="28"/>
          <w:rtl/>
          <w:lang w:val="en-GB"/>
        </w:rPr>
        <w:t xml:space="preserve"> </w:t>
      </w:r>
      <w:r>
        <w:rPr>
          <w:rFonts w:ascii="David" w:eastAsiaTheme="minorEastAsia" w:hAnsi="David" w:cs="David" w:hint="cs"/>
          <w:sz w:val="28"/>
          <w:szCs w:val="28"/>
          <w:rtl/>
          <w:lang w:val="en-GB"/>
        </w:rPr>
        <w:t>הסתברות זו נתונה ע"י:</w:t>
      </w:r>
    </w:p>
    <w:p w14:paraId="6FDD0575" w14:textId="060CB3C6" w:rsidR="001F6C2F" w:rsidRPr="00D82319" w:rsidRDefault="001F6C2F" w:rsidP="001F6C2F">
      <w:pPr>
        <w:spacing w:line="360" w:lineRule="auto"/>
        <w:jc w:val="center"/>
        <w:rPr>
          <w:rFonts w:ascii="David" w:eastAsiaTheme="minorEastAsia" w:hAnsi="David" w:cs="David"/>
          <w:i/>
          <w:sz w:val="28"/>
          <w:szCs w:val="28"/>
          <w:rtl/>
        </w:rPr>
      </w:pPr>
      <m:oMathPara>
        <m:oMath>
          <m:r>
            <w:rPr>
              <w:rFonts w:ascii="Cambria Math" w:hAnsi="Cambria Math" w:cs="David"/>
              <w:sz w:val="28"/>
              <w:szCs w:val="28"/>
              <w:lang w:val="en-GB"/>
            </w:rPr>
            <m:t>P</m:t>
          </m:r>
          <m:d>
            <m:dPr>
              <m:ctrlPr>
                <w:rPr>
                  <w:rFonts w:ascii="Cambria Math" w:hAnsi="Cambria Math" w:cs="David"/>
                  <w:i/>
                  <w:sz w:val="28"/>
                  <w:szCs w:val="28"/>
                  <w:lang w:val="en-GB"/>
                </w:rPr>
              </m:ctrlPr>
            </m:dPr>
            <m:e>
              <m:sSub>
                <m:sSubPr>
                  <m:ctrlPr>
                    <w:rPr>
                      <w:rFonts w:ascii="Cambria Math" w:hAnsi="Cambria Math" w:cs="David"/>
                      <w:i/>
                      <w:sz w:val="28"/>
                      <w:szCs w:val="28"/>
                      <w:lang w:val="en-GB"/>
                    </w:rPr>
                  </m:ctrlPr>
                </m:sSubPr>
                <m:e>
                  <m:r>
                    <w:rPr>
                      <w:rFonts w:ascii="Cambria Math" w:hAnsi="Cambria Math" w:cs="David"/>
                      <w:sz w:val="28"/>
                      <w:szCs w:val="28"/>
                      <w:lang w:val="en-GB"/>
                    </w:rPr>
                    <m:t>t</m:t>
                  </m:r>
                </m:e>
                <m:sub>
                  <m:r>
                    <w:rPr>
                      <w:rFonts w:ascii="Cambria Math" w:hAnsi="Cambria Math" w:cs="David"/>
                      <w:sz w:val="28"/>
                      <w:szCs w:val="28"/>
                      <w:lang w:val="en-GB"/>
                    </w:rPr>
                    <m:t>1</m:t>
                  </m:r>
                </m:sub>
              </m:sSub>
              <m:r>
                <w:rPr>
                  <w:rFonts w:ascii="Cambria Math" w:hAnsi="Cambria Math" w:cs="David"/>
                  <w:sz w:val="28"/>
                  <w:szCs w:val="28"/>
                  <w:lang w:val="en-GB"/>
                </w:rPr>
                <m:t>,</m:t>
              </m:r>
              <m:sSub>
                <m:sSubPr>
                  <m:ctrlPr>
                    <w:rPr>
                      <w:rFonts w:ascii="Cambria Math" w:hAnsi="Cambria Math" w:cs="David"/>
                      <w:i/>
                      <w:sz w:val="28"/>
                      <w:szCs w:val="28"/>
                      <w:lang w:val="en-GB"/>
                    </w:rPr>
                  </m:ctrlPr>
                </m:sSubPr>
                <m:e>
                  <m:r>
                    <w:rPr>
                      <w:rFonts w:ascii="Cambria Math" w:hAnsi="Cambria Math" w:cs="David"/>
                      <w:sz w:val="28"/>
                      <w:szCs w:val="28"/>
                      <w:lang w:val="en-GB"/>
                    </w:rPr>
                    <m:t>t</m:t>
                  </m:r>
                </m:e>
                <m:sub>
                  <m:r>
                    <w:rPr>
                      <w:rFonts w:ascii="Cambria Math" w:hAnsi="Cambria Math" w:cs="David"/>
                      <w:sz w:val="28"/>
                      <w:szCs w:val="28"/>
                      <w:lang w:val="en-GB"/>
                    </w:rPr>
                    <m:t>2</m:t>
                  </m:r>
                </m:sub>
              </m:sSub>
              <m:r>
                <w:rPr>
                  <w:rFonts w:ascii="Cambria Math" w:hAnsi="Cambria Math" w:cs="David"/>
                  <w:sz w:val="28"/>
                  <w:szCs w:val="28"/>
                  <w:lang w:val="en-GB"/>
                </w:rPr>
                <m:t>,…,</m:t>
              </m:r>
              <m:sSub>
                <m:sSubPr>
                  <m:ctrlPr>
                    <w:rPr>
                      <w:rFonts w:ascii="Cambria Math" w:hAnsi="Cambria Math" w:cs="David"/>
                      <w:i/>
                      <w:sz w:val="28"/>
                      <w:szCs w:val="28"/>
                      <w:lang w:val="en-GB"/>
                    </w:rPr>
                  </m:ctrlPr>
                </m:sSubPr>
                <m:e>
                  <m:r>
                    <w:rPr>
                      <w:rFonts w:ascii="Cambria Math" w:hAnsi="Cambria Math" w:cs="David"/>
                      <w:sz w:val="28"/>
                      <w:szCs w:val="28"/>
                      <w:lang w:val="en-GB"/>
                    </w:rPr>
                    <m:t>t</m:t>
                  </m:r>
                </m:e>
                <m:sub>
                  <m:r>
                    <w:rPr>
                      <w:rFonts w:ascii="Cambria Math" w:hAnsi="Cambria Math" w:cs="David"/>
                      <w:sz w:val="28"/>
                      <w:szCs w:val="28"/>
                      <w:lang w:val="en-GB"/>
                    </w:rPr>
                    <m:t>n</m:t>
                  </m:r>
                </m:sub>
              </m:sSub>
            </m:e>
          </m:d>
          <m:r>
            <w:rPr>
              <w:rFonts w:ascii="Cambria Math" w:hAnsi="Cambria Math" w:cs="David"/>
              <w:sz w:val="28"/>
              <w:szCs w:val="28"/>
              <w:lang w:val="en-GB"/>
            </w:rPr>
            <m:t>=n!</m:t>
          </m:r>
          <m:sSub>
            <m:sSubPr>
              <m:ctrlPr>
                <w:rPr>
                  <w:rFonts w:ascii="Cambria Math" w:hAnsi="Cambria Math" w:cs="David"/>
                  <w:i/>
                  <w:sz w:val="28"/>
                  <w:szCs w:val="28"/>
                  <w:lang w:val="en-GB"/>
                </w:rPr>
              </m:ctrlPr>
            </m:sSubPr>
            <m:e>
              <m:r>
                <w:rPr>
                  <w:rFonts w:ascii="Cambria Math" w:hAnsi="Cambria Math" w:cs="David"/>
                  <w:sz w:val="28"/>
                  <w:szCs w:val="28"/>
                  <w:lang w:val="en-GB"/>
                </w:rPr>
                <m:t>P</m:t>
              </m:r>
            </m:e>
            <m:sub>
              <m:r>
                <w:rPr>
                  <w:rFonts w:ascii="Cambria Math" w:hAnsi="Cambria Math" w:cs="David"/>
                  <w:sz w:val="28"/>
                  <w:szCs w:val="28"/>
                  <w:lang w:val="en-GB"/>
                </w:rPr>
                <m:t>T</m:t>
              </m:r>
            </m:sub>
          </m:sSub>
          <m:d>
            <m:dPr>
              <m:ctrlPr>
                <w:rPr>
                  <w:rFonts w:ascii="Cambria Math" w:hAnsi="Cambria Math" w:cs="David"/>
                  <w:i/>
                  <w:sz w:val="28"/>
                  <w:szCs w:val="28"/>
                  <w:lang w:val="en-GB"/>
                </w:rPr>
              </m:ctrlPr>
            </m:dPr>
            <m:e>
              <m:r>
                <w:rPr>
                  <w:rFonts w:ascii="Cambria Math" w:hAnsi="Cambria Math" w:cs="David"/>
                  <w:sz w:val="28"/>
                  <w:szCs w:val="28"/>
                  <w:lang w:val="en-GB"/>
                </w:rPr>
                <m:t>n</m:t>
              </m:r>
            </m:e>
          </m:d>
          <m:r>
            <w:rPr>
              <w:rFonts w:ascii="Cambria Math" w:hAnsi="Cambria Math" w:cs="David"/>
              <w:sz w:val="28"/>
              <w:szCs w:val="28"/>
              <w:lang w:val="en-GB"/>
            </w:rPr>
            <m:t xml:space="preserve"> </m:t>
          </m:r>
          <m:sSup>
            <m:sSupPr>
              <m:ctrlPr>
                <w:rPr>
                  <w:rFonts w:ascii="Cambria Math" w:hAnsi="Cambria Math" w:cs="David"/>
                  <w:i/>
                  <w:sz w:val="28"/>
                  <w:szCs w:val="28"/>
                </w:rPr>
              </m:ctrlPr>
            </m:sSupPr>
            <m:e>
              <m:d>
                <m:dPr>
                  <m:ctrlPr>
                    <w:rPr>
                      <w:rFonts w:ascii="Cambria Math" w:hAnsi="Cambria Math" w:cs="David"/>
                      <w:i/>
                      <w:sz w:val="28"/>
                      <w:szCs w:val="28"/>
                      <w:lang w:val="en-GB"/>
                    </w:rPr>
                  </m:ctrlPr>
                </m:dPr>
                <m:e>
                  <m:f>
                    <m:fPr>
                      <m:ctrlPr>
                        <w:rPr>
                          <w:rFonts w:ascii="Cambria Math" w:hAnsi="Cambria Math" w:cs="David"/>
                          <w:i/>
                          <w:sz w:val="28"/>
                          <w:szCs w:val="28"/>
                        </w:rPr>
                      </m:ctrlPr>
                    </m:fPr>
                    <m:num>
                      <m:r>
                        <m:rPr>
                          <m:sty m:val="p"/>
                        </m:rPr>
                        <w:rPr>
                          <w:rFonts w:ascii="Cambria Math" w:hAnsi="Cambria Math" w:cs="David"/>
                          <w:sz w:val="28"/>
                          <w:szCs w:val="28"/>
                        </w:rPr>
                        <m:t>Δ</m:t>
                      </m:r>
                      <m:r>
                        <w:rPr>
                          <w:rFonts w:ascii="Cambria Math" w:hAnsi="Cambria Math" w:cs="David"/>
                          <w:sz w:val="28"/>
                          <w:szCs w:val="28"/>
                        </w:rPr>
                        <m:t>t</m:t>
                      </m:r>
                      <m:ctrlPr>
                        <w:rPr>
                          <w:rFonts w:ascii="Cambria Math" w:hAnsi="Cambria Math" w:cs="David"/>
                          <w:i/>
                          <w:sz w:val="28"/>
                          <w:szCs w:val="28"/>
                          <w:lang w:val="en-GB"/>
                        </w:rPr>
                      </m:ctrlPr>
                    </m:num>
                    <m:den>
                      <m:r>
                        <w:rPr>
                          <w:rFonts w:ascii="Cambria Math" w:hAnsi="Cambria Math" w:cs="David"/>
                          <w:sz w:val="28"/>
                          <w:szCs w:val="28"/>
                        </w:rPr>
                        <m:t>T</m:t>
                      </m:r>
                    </m:den>
                  </m:f>
                  <m:ctrlPr>
                    <w:rPr>
                      <w:rFonts w:ascii="Cambria Math" w:hAnsi="Cambria Math" w:cs="David"/>
                      <w:i/>
                      <w:sz w:val="28"/>
                      <w:szCs w:val="28"/>
                    </w:rPr>
                  </m:ctrlPr>
                </m:e>
              </m:d>
              <m:ctrlPr>
                <w:rPr>
                  <w:rFonts w:ascii="Cambria Math" w:hAnsi="Cambria Math" w:cs="David"/>
                  <w:i/>
                  <w:sz w:val="28"/>
                  <w:szCs w:val="28"/>
                  <w:lang w:val="en-GB"/>
                </w:rPr>
              </m:ctrlPr>
            </m:e>
            <m:sup>
              <m:r>
                <w:rPr>
                  <w:rFonts w:ascii="Cambria Math" w:hAnsi="Cambria Math" w:cs="David"/>
                  <w:sz w:val="28"/>
                  <w:szCs w:val="28"/>
                </w:rPr>
                <m:t>n</m:t>
              </m:r>
            </m:sup>
          </m:sSup>
        </m:oMath>
      </m:oMathPara>
    </w:p>
    <w:p w14:paraId="34CA9F58" w14:textId="1CD608B9" w:rsidR="00F364C3" w:rsidRPr="00735765" w:rsidRDefault="00962CF9" w:rsidP="00735765">
      <w:pPr>
        <w:spacing w:line="360" w:lineRule="auto"/>
        <w:jc w:val="both"/>
        <w:rPr>
          <w:rFonts w:ascii="David" w:eastAsiaTheme="minorEastAsia" w:hAnsi="David" w:cs="David"/>
          <w:i/>
          <w:sz w:val="28"/>
          <w:szCs w:val="28"/>
          <w:lang w:val="en-GB"/>
        </w:rPr>
      </w:pPr>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P</m:t>
            </m:r>
          </m:e>
          <m:sub>
            <m:r>
              <w:rPr>
                <w:rFonts w:ascii="Cambria Math" w:eastAsiaTheme="minorEastAsia" w:hAnsi="Cambria Math" w:cs="David"/>
                <w:sz w:val="28"/>
                <w:szCs w:val="28"/>
              </w:rPr>
              <m:t>T</m:t>
            </m:r>
          </m:sub>
        </m:sSub>
        <m:r>
          <w:rPr>
            <w:rFonts w:ascii="Cambria Math" w:eastAsiaTheme="minorEastAsia" w:hAnsi="Cambria Math" w:cs="David"/>
            <w:sz w:val="28"/>
            <w:szCs w:val="28"/>
          </w:rPr>
          <m:t>(n)</m:t>
        </m:r>
      </m:oMath>
      <w:r w:rsidR="00D82319">
        <w:rPr>
          <w:rFonts w:ascii="David" w:eastAsiaTheme="minorEastAsia" w:hAnsi="David" w:cs="David" w:hint="cs"/>
          <w:i/>
          <w:sz w:val="28"/>
          <w:szCs w:val="28"/>
          <w:rtl/>
        </w:rPr>
        <w:t xml:space="preserve"> היא ההסתברות לקבל </w:t>
      </w:r>
      <m:oMath>
        <m:r>
          <w:rPr>
            <w:rFonts w:ascii="Cambria Math" w:eastAsiaTheme="minorEastAsia" w:hAnsi="Cambria Math" w:cs="David"/>
            <w:sz w:val="28"/>
            <w:szCs w:val="28"/>
            <w:lang w:val="en-GB"/>
          </w:rPr>
          <m:t>n</m:t>
        </m:r>
      </m:oMath>
      <w:r w:rsidR="00D82319">
        <w:rPr>
          <w:rFonts w:ascii="David" w:eastAsiaTheme="minorEastAsia" w:hAnsi="David" w:cs="David" w:hint="cs"/>
          <w:i/>
          <w:sz w:val="28"/>
          <w:szCs w:val="28"/>
          <w:rtl/>
          <w:lang w:val="en-GB"/>
        </w:rPr>
        <w:t xml:space="preserve">-יה </w:t>
      </w:r>
      <w:r w:rsidR="00A13E18">
        <w:rPr>
          <w:rFonts w:ascii="David" w:eastAsiaTheme="minorEastAsia" w:hAnsi="David" w:cs="David" w:hint="cs"/>
          <w:i/>
          <w:sz w:val="28"/>
          <w:szCs w:val="28"/>
          <w:rtl/>
          <w:lang w:val="en-GB"/>
        </w:rPr>
        <w:t xml:space="preserve">כלשהי (לאו דווקא זו שמופיעה </w:t>
      </w:r>
      <m:oMath>
        <m:sSub>
          <m:sSubPr>
            <m:ctrlPr>
              <w:rPr>
                <w:rFonts w:ascii="Cambria Math" w:hAnsi="Cambria Math" w:cs="David"/>
                <w:i/>
                <w:sz w:val="28"/>
                <w:szCs w:val="28"/>
                <w:lang w:val="en-GB"/>
              </w:rPr>
            </m:ctrlPr>
          </m:sSubPr>
          <m:e>
            <m:r>
              <w:rPr>
                <w:rFonts w:ascii="Cambria Math" w:hAnsi="Cambria Math" w:cs="David"/>
                <w:sz w:val="28"/>
                <w:szCs w:val="28"/>
                <w:lang w:val="en-GB"/>
              </w:rPr>
              <m:t>t</m:t>
            </m:r>
          </m:e>
          <m:sub>
            <m:r>
              <w:rPr>
                <w:rFonts w:ascii="Cambria Math" w:hAnsi="Cambria Math" w:cs="David"/>
                <w:sz w:val="28"/>
                <w:szCs w:val="28"/>
                <w:lang w:val="en-GB"/>
              </w:rPr>
              <m:t>1</m:t>
            </m:r>
          </m:sub>
        </m:sSub>
        <m:r>
          <w:rPr>
            <w:rFonts w:ascii="Cambria Math" w:hAnsi="Cambria Math" w:cs="David"/>
            <w:sz w:val="28"/>
            <w:szCs w:val="28"/>
            <w:lang w:val="en-GB"/>
          </w:rPr>
          <m:t>,</m:t>
        </m:r>
        <m:sSub>
          <m:sSubPr>
            <m:ctrlPr>
              <w:rPr>
                <w:rFonts w:ascii="Cambria Math" w:hAnsi="Cambria Math" w:cs="David"/>
                <w:i/>
                <w:sz w:val="28"/>
                <w:szCs w:val="28"/>
                <w:lang w:val="en-GB"/>
              </w:rPr>
            </m:ctrlPr>
          </m:sSubPr>
          <m:e>
            <m:r>
              <w:rPr>
                <w:rFonts w:ascii="Cambria Math" w:hAnsi="Cambria Math" w:cs="David"/>
                <w:sz w:val="28"/>
                <w:szCs w:val="28"/>
                <w:lang w:val="en-GB"/>
              </w:rPr>
              <m:t>t</m:t>
            </m:r>
          </m:e>
          <m:sub>
            <m:r>
              <w:rPr>
                <w:rFonts w:ascii="Cambria Math" w:hAnsi="Cambria Math" w:cs="David"/>
                <w:sz w:val="28"/>
                <w:szCs w:val="28"/>
                <w:lang w:val="en-GB"/>
              </w:rPr>
              <m:t>2</m:t>
            </m:r>
          </m:sub>
        </m:sSub>
        <m:r>
          <w:rPr>
            <w:rFonts w:ascii="Cambria Math" w:hAnsi="Cambria Math" w:cs="David"/>
            <w:sz w:val="28"/>
            <w:szCs w:val="28"/>
            <w:lang w:val="en-GB"/>
          </w:rPr>
          <m:t>,…,</m:t>
        </m:r>
        <m:sSub>
          <m:sSubPr>
            <m:ctrlPr>
              <w:rPr>
                <w:rFonts w:ascii="Cambria Math" w:hAnsi="Cambria Math" w:cs="David"/>
                <w:i/>
                <w:sz w:val="28"/>
                <w:szCs w:val="28"/>
                <w:lang w:val="en-GB"/>
              </w:rPr>
            </m:ctrlPr>
          </m:sSubPr>
          <m:e>
            <m:r>
              <w:rPr>
                <w:rFonts w:ascii="Cambria Math" w:hAnsi="Cambria Math" w:cs="David"/>
                <w:sz w:val="28"/>
                <w:szCs w:val="28"/>
                <w:lang w:val="en-GB"/>
              </w:rPr>
              <m:t>t</m:t>
            </m:r>
          </m:e>
          <m:sub>
            <m:r>
              <w:rPr>
                <w:rFonts w:ascii="Cambria Math" w:hAnsi="Cambria Math" w:cs="David"/>
                <w:sz w:val="28"/>
                <w:szCs w:val="28"/>
                <w:lang w:val="en-GB"/>
              </w:rPr>
              <m:t>n</m:t>
            </m:r>
          </m:sub>
        </m:sSub>
      </m:oMath>
      <w:r w:rsidR="00A13E18">
        <w:rPr>
          <w:rFonts w:ascii="David" w:eastAsiaTheme="minorEastAsia" w:hAnsi="David" w:cs="David" w:hint="cs"/>
          <w:i/>
          <w:sz w:val="28"/>
          <w:szCs w:val="28"/>
          <w:rtl/>
          <w:lang w:val="en-GB"/>
        </w:rPr>
        <w:t xml:space="preserve">) </w:t>
      </w:r>
      <w:r w:rsidR="00D82319">
        <w:rPr>
          <w:rFonts w:ascii="David" w:eastAsiaTheme="minorEastAsia" w:hAnsi="David" w:cs="David" w:hint="cs"/>
          <w:i/>
          <w:sz w:val="28"/>
          <w:szCs w:val="28"/>
          <w:rtl/>
          <w:lang w:val="en-GB"/>
        </w:rPr>
        <w:t xml:space="preserve">בפרק זמן </w:t>
      </w:r>
      <m:oMath>
        <m:r>
          <m:rPr>
            <m:sty m:val="p"/>
          </m:rPr>
          <w:rPr>
            <w:rFonts w:ascii="Cambria Math" w:eastAsiaTheme="minorEastAsia" w:hAnsi="Cambria Math" w:cs="David"/>
            <w:sz w:val="28"/>
            <w:szCs w:val="28"/>
            <w:lang w:val="en-GB"/>
          </w:rPr>
          <m:t>Δ</m:t>
        </m:r>
        <m:r>
          <w:rPr>
            <w:rFonts w:ascii="Cambria Math" w:eastAsiaTheme="minorEastAsia" w:hAnsi="Cambria Math" w:cs="David"/>
            <w:sz w:val="28"/>
            <w:szCs w:val="28"/>
            <w:lang w:val="en-GB"/>
          </w:rPr>
          <m:t>t</m:t>
        </m:r>
      </m:oMath>
      <w:r w:rsidR="00D82319">
        <w:rPr>
          <w:rFonts w:ascii="David" w:eastAsiaTheme="minorEastAsia" w:hAnsi="David" w:cs="David" w:hint="cs"/>
          <w:i/>
          <w:sz w:val="28"/>
          <w:szCs w:val="28"/>
          <w:rtl/>
          <w:lang w:val="en-GB"/>
        </w:rPr>
        <w:t xml:space="preserve">, </w:t>
      </w:r>
      <m:oMath>
        <m:r>
          <w:rPr>
            <w:rFonts w:ascii="Cambria Math" w:eastAsiaTheme="minorEastAsia" w:hAnsi="Cambria Math" w:cs="David"/>
            <w:sz w:val="28"/>
            <w:szCs w:val="28"/>
            <w:lang w:val="en-GB"/>
          </w:rPr>
          <m:t>n!</m:t>
        </m:r>
      </m:oMath>
      <w:r w:rsidR="00D82319">
        <w:rPr>
          <w:rFonts w:ascii="David" w:eastAsiaTheme="minorEastAsia" w:hAnsi="David" w:cs="David" w:hint="cs"/>
          <w:i/>
          <w:sz w:val="28"/>
          <w:szCs w:val="28"/>
          <w:rtl/>
          <w:lang w:val="en-GB"/>
        </w:rPr>
        <w:t xml:space="preserve"> כמות הסידורים בחלון ואנחנו מסתכלים על</w:t>
      </w:r>
      <w:r w:rsidR="008532A3">
        <w:rPr>
          <w:rFonts w:ascii="David" w:eastAsiaTheme="minorEastAsia" w:hAnsi="David" w:cs="David" w:hint="cs"/>
          <w:i/>
          <w:sz w:val="28"/>
          <w:szCs w:val="28"/>
          <w:rtl/>
          <w:lang w:val="en-GB"/>
        </w:rPr>
        <w:t xml:space="preserve"> חלון הזמן הקטן מתוך </w:t>
      </w:r>
      <w:r w:rsidR="008532A3">
        <w:rPr>
          <w:rFonts w:ascii="David" w:eastAsiaTheme="minorEastAsia" w:hAnsi="David" w:cs="David" w:hint="cs"/>
          <w:i/>
          <w:sz w:val="28"/>
          <w:szCs w:val="28"/>
          <w:rtl/>
          <w:lang w:val="en-GB"/>
        </w:rPr>
        <w:lastRenderedPageBreak/>
        <w:t>החלון הגדול</w:t>
      </w:r>
      <w:r w:rsidR="00D82319">
        <w:rPr>
          <w:rFonts w:ascii="David" w:eastAsiaTheme="minorEastAsia" w:hAnsi="David" w:cs="David" w:hint="cs"/>
          <w:i/>
          <w:sz w:val="28"/>
          <w:szCs w:val="28"/>
          <w:rtl/>
          <w:lang w:val="en-GB"/>
        </w:rPr>
        <w:t xml:space="preserve"> </w:t>
      </w:r>
      <m:oMath>
        <m:f>
          <m:fPr>
            <m:ctrlPr>
              <w:rPr>
                <w:rFonts w:ascii="Cambria Math" w:eastAsiaTheme="minorEastAsia" w:hAnsi="Cambria Math" w:cs="David"/>
                <w:i/>
                <w:sz w:val="28"/>
                <w:szCs w:val="28"/>
                <w:lang w:val="en-GB"/>
              </w:rPr>
            </m:ctrlPr>
          </m:fPr>
          <m:num>
            <m:r>
              <m:rPr>
                <m:sty m:val="p"/>
              </m:rPr>
              <w:rPr>
                <w:rFonts w:ascii="Cambria Math" w:eastAsiaTheme="minorEastAsia" w:hAnsi="Cambria Math" w:cs="David"/>
                <w:sz w:val="28"/>
                <w:szCs w:val="28"/>
                <w:lang w:val="en-GB"/>
              </w:rPr>
              <m:t>Δ</m:t>
            </m:r>
            <m:r>
              <w:rPr>
                <w:rFonts w:ascii="Cambria Math" w:eastAsiaTheme="minorEastAsia" w:hAnsi="Cambria Math" w:cs="David"/>
                <w:sz w:val="28"/>
                <w:szCs w:val="28"/>
                <w:lang w:val="en-GB"/>
              </w:rPr>
              <m:t>t</m:t>
            </m:r>
          </m:num>
          <m:den>
            <m:r>
              <w:rPr>
                <w:rFonts w:ascii="Cambria Math" w:eastAsiaTheme="minorEastAsia" w:hAnsi="Cambria Math" w:cs="David"/>
                <w:sz w:val="28"/>
                <w:szCs w:val="28"/>
                <w:lang w:val="en-GB"/>
              </w:rPr>
              <m:t>T</m:t>
            </m:r>
          </m:den>
        </m:f>
      </m:oMath>
      <w:r w:rsidR="00D82319">
        <w:rPr>
          <w:rFonts w:ascii="David" w:eastAsiaTheme="minorEastAsia" w:hAnsi="David" w:cs="David" w:hint="cs"/>
          <w:i/>
          <w:sz w:val="28"/>
          <w:szCs w:val="28"/>
          <w:rtl/>
          <w:lang w:val="en-GB"/>
        </w:rPr>
        <w:t xml:space="preserve"> עבור כל אחד </w:t>
      </w:r>
      <w:r w:rsidR="00F364C3">
        <w:rPr>
          <w:rFonts w:ascii="David" w:eastAsiaTheme="minorEastAsia" w:hAnsi="David" w:cs="David" w:hint="cs"/>
          <w:i/>
          <w:sz w:val="28"/>
          <w:szCs w:val="28"/>
          <w:rtl/>
          <w:lang w:val="en-GB"/>
        </w:rPr>
        <w:t xml:space="preserve">מהם ומעלים בחזקה מתוך כך שההסתברויות בלתי תלויות. כל זאת בהתבסס על ההגדרה הכללית של ההסתברות עבור סדרת </w:t>
      </w:r>
      <w:proofErr w:type="spellStart"/>
      <w:r w:rsidR="00F364C3">
        <w:rPr>
          <w:rFonts w:ascii="David" w:eastAsiaTheme="minorEastAsia" w:hAnsi="David" w:cs="David" w:hint="cs"/>
          <w:i/>
          <w:sz w:val="28"/>
          <w:szCs w:val="28"/>
          <w:rtl/>
          <w:lang w:val="en-GB"/>
        </w:rPr>
        <w:t>ספייקים</w:t>
      </w:r>
      <w:proofErr w:type="spellEnd"/>
      <w:r w:rsidR="00F364C3">
        <w:rPr>
          <w:rFonts w:ascii="David" w:eastAsiaTheme="minorEastAsia" w:hAnsi="David" w:cs="David" w:hint="cs"/>
          <w:i/>
          <w:sz w:val="28"/>
          <w:szCs w:val="28"/>
          <w:rtl/>
          <w:lang w:val="en-GB"/>
        </w:rPr>
        <w:t xml:space="preserve"> שניתנה קודם לכן- </w:t>
      </w:r>
      <m:oMath>
        <m:r>
          <w:rPr>
            <w:rFonts w:ascii="Cambria Math" w:eastAsiaTheme="minorEastAsia" w:hAnsi="Cambria Math" w:cs="David"/>
            <w:sz w:val="28"/>
            <w:szCs w:val="28"/>
            <w:lang w:val="en-GB"/>
          </w:rPr>
          <m:t>p</m:t>
        </m:r>
        <m:d>
          <m:dPr>
            <m:ctrlPr>
              <w:rPr>
                <w:rFonts w:ascii="Cambria Math" w:eastAsiaTheme="minorEastAsia" w:hAnsi="Cambria Math" w:cs="David"/>
                <w:i/>
                <w:sz w:val="28"/>
                <w:szCs w:val="28"/>
                <w:lang w:val="en-GB"/>
              </w:rPr>
            </m:ctrlPr>
          </m:dPr>
          <m:e>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t</m:t>
                </m:r>
              </m:e>
              <m:sub>
                <m:r>
                  <w:rPr>
                    <w:rFonts w:ascii="Cambria Math" w:eastAsiaTheme="minorEastAsia" w:hAnsi="Cambria Math" w:cs="David"/>
                    <w:sz w:val="28"/>
                    <w:szCs w:val="28"/>
                    <w:lang w:val="en-GB"/>
                  </w:rPr>
                  <m:t>1</m:t>
                </m:r>
              </m:sub>
            </m:sSub>
            <m:r>
              <w:rPr>
                <w:rFonts w:ascii="Cambria Math" w:eastAsiaTheme="minorEastAsia" w:hAnsi="Cambria Math" w:cs="David"/>
                <w:sz w:val="28"/>
                <w:szCs w:val="28"/>
                <w:lang w:val="en-GB"/>
              </w:rPr>
              <m:t>,</m:t>
            </m:r>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t</m:t>
                </m:r>
              </m:e>
              <m:sub>
                <m:r>
                  <w:rPr>
                    <w:rFonts w:ascii="Cambria Math" w:eastAsiaTheme="minorEastAsia" w:hAnsi="Cambria Math" w:cs="David"/>
                    <w:sz w:val="28"/>
                    <w:szCs w:val="28"/>
                    <w:lang w:val="en-GB"/>
                  </w:rPr>
                  <m:t>2</m:t>
                </m:r>
              </m:sub>
            </m:sSub>
            <m:r>
              <w:rPr>
                <w:rFonts w:ascii="Cambria Math" w:eastAsiaTheme="minorEastAsia" w:hAnsi="Cambria Math" w:cs="David"/>
                <w:sz w:val="28"/>
                <w:szCs w:val="28"/>
                <w:lang w:val="en-GB"/>
              </w:rPr>
              <m:t>,…,</m:t>
            </m:r>
            <m:sSub>
              <m:sSubPr>
                <m:ctrlPr>
                  <w:rPr>
                    <w:rFonts w:ascii="Cambria Math" w:eastAsiaTheme="minorEastAsia" w:hAnsi="Cambria Math" w:cs="David"/>
                    <w:i/>
                    <w:sz w:val="28"/>
                    <w:szCs w:val="28"/>
                    <w:lang w:val="en-GB"/>
                  </w:rPr>
                </m:ctrlPr>
              </m:sSubPr>
              <m:e>
                <m:r>
                  <w:rPr>
                    <w:rFonts w:ascii="Cambria Math" w:eastAsiaTheme="minorEastAsia" w:hAnsi="Cambria Math" w:cs="David"/>
                    <w:sz w:val="28"/>
                    <w:szCs w:val="28"/>
                    <w:lang w:val="en-GB"/>
                  </w:rPr>
                  <m:t>t</m:t>
                </m:r>
              </m:e>
              <m:sub>
                <m:r>
                  <w:rPr>
                    <w:rFonts w:ascii="Cambria Math" w:eastAsiaTheme="minorEastAsia" w:hAnsi="Cambria Math" w:cs="David"/>
                    <w:sz w:val="28"/>
                    <w:szCs w:val="28"/>
                    <w:lang w:val="en-GB"/>
                  </w:rPr>
                  <m:t>n</m:t>
                </m:r>
              </m:sub>
            </m:sSub>
          </m:e>
        </m:d>
        <m:r>
          <w:rPr>
            <w:rFonts w:ascii="Cambria Math" w:eastAsiaTheme="minorEastAsia" w:hAnsi="Cambria Math" w:cs="David"/>
            <w:sz w:val="28"/>
            <w:szCs w:val="28"/>
          </w:rPr>
          <m:t>⋅</m:t>
        </m:r>
        <m:sSup>
          <m:sSupPr>
            <m:ctrlPr>
              <w:rPr>
                <w:rFonts w:ascii="Cambria Math" w:eastAsiaTheme="minorEastAsia" w:hAnsi="Cambria Math" w:cs="David"/>
                <w:i/>
                <w:sz w:val="28"/>
                <w:szCs w:val="28"/>
                <w:lang w:val="en-GB"/>
              </w:rPr>
            </m:ctrlPr>
          </m:sSupPr>
          <m:e>
            <m:d>
              <m:dPr>
                <m:ctrlPr>
                  <w:rPr>
                    <w:rFonts w:ascii="Cambria Math" w:eastAsiaTheme="minorEastAsia" w:hAnsi="Cambria Math" w:cs="David"/>
                    <w:i/>
                    <w:sz w:val="28"/>
                    <w:szCs w:val="28"/>
                  </w:rPr>
                </m:ctrlPr>
              </m:dPr>
              <m:e>
                <m:r>
                  <m:rPr>
                    <m:sty m:val="p"/>
                  </m:rPr>
                  <w:rPr>
                    <w:rFonts w:ascii="Cambria Math" w:eastAsiaTheme="minorEastAsia" w:hAnsi="Cambria Math" w:cs="David"/>
                    <w:sz w:val="28"/>
                    <w:szCs w:val="28"/>
                    <w:lang w:val="en-GB"/>
                  </w:rPr>
                  <m:t>Δ</m:t>
                </m:r>
                <m:r>
                  <w:rPr>
                    <w:rFonts w:ascii="Cambria Math" w:eastAsiaTheme="minorEastAsia" w:hAnsi="Cambria Math" w:cs="David"/>
                    <w:sz w:val="28"/>
                    <w:szCs w:val="28"/>
                    <w:lang w:val="en-GB"/>
                  </w:rPr>
                  <m:t>t</m:t>
                </m:r>
                <m:ctrlPr>
                  <w:rPr>
                    <w:rFonts w:ascii="Cambria Math" w:eastAsiaTheme="minorEastAsia" w:hAnsi="Cambria Math" w:cs="David"/>
                    <w:i/>
                    <w:sz w:val="28"/>
                    <w:szCs w:val="28"/>
                    <w:lang w:val="en-GB"/>
                  </w:rPr>
                </m:ctrlPr>
              </m:e>
            </m:d>
            <m:ctrlPr>
              <w:rPr>
                <w:rFonts w:ascii="Cambria Math" w:eastAsiaTheme="minorEastAsia" w:hAnsi="Cambria Math" w:cs="David"/>
                <w:i/>
                <w:sz w:val="28"/>
                <w:szCs w:val="28"/>
              </w:rPr>
            </m:ctrlPr>
          </m:e>
          <m:sup>
            <m:r>
              <w:rPr>
                <w:rFonts w:ascii="Cambria Math" w:eastAsiaTheme="minorEastAsia" w:hAnsi="Cambria Math" w:cs="David"/>
                <w:sz w:val="28"/>
                <w:szCs w:val="28"/>
                <w:lang w:val="en-GB"/>
              </w:rPr>
              <m:t>n</m:t>
            </m:r>
          </m:sup>
        </m:sSup>
      </m:oMath>
      <w:r w:rsidR="00F364C3">
        <w:rPr>
          <w:rFonts w:ascii="David" w:eastAsiaTheme="minorEastAsia" w:hAnsi="David" w:cs="David" w:hint="cs"/>
          <w:i/>
          <w:sz w:val="28"/>
          <w:szCs w:val="28"/>
          <w:rtl/>
          <w:lang w:val="en-GB"/>
        </w:rPr>
        <w:t>.</w:t>
      </w:r>
    </w:p>
    <w:p w14:paraId="293C32F8" w14:textId="77777777" w:rsidR="00CB3052" w:rsidRDefault="001F6C2F" w:rsidP="00F8441C">
      <w:pPr>
        <w:spacing w:line="360" w:lineRule="auto"/>
        <w:jc w:val="both"/>
        <w:rPr>
          <w:rFonts w:ascii="David" w:hAnsi="David" w:cs="David"/>
          <w:sz w:val="28"/>
          <w:szCs w:val="28"/>
          <w:rtl/>
        </w:rPr>
      </w:pPr>
      <w:r>
        <w:rPr>
          <w:rFonts w:ascii="David" w:eastAsiaTheme="minorEastAsia" w:hAnsi="David" w:cs="David" w:hint="cs"/>
          <w:i/>
          <w:sz w:val="28"/>
          <w:szCs w:val="28"/>
          <w:rtl/>
        </w:rPr>
        <w:t xml:space="preserve">ננסה להעריך מה גודלה של </w:t>
      </w:r>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P</m:t>
            </m:r>
          </m:e>
          <m:sub>
            <m:r>
              <w:rPr>
                <w:rFonts w:ascii="Cambria Math" w:eastAsiaTheme="minorEastAsia" w:hAnsi="Cambria Math" w:cs="David"/>
                <w:sz w:val="28"/>
                <w:szCs w:val="28"/>
              </w:rPr>
              <m:t>T</m:t>
            </m:r>
          </m:sub>
        </m:sSub>
        <m:r>
          <w:rPr>
            <w:rFonts w:ascii="Cambria Math" w:eastAsiaTheme="minorEastAsia" w:hAnsi="Cambria Math" w:cs="David"/>
            <w:sz w:val="28"/>
            <w:szCs w:val="28"/>
          </w:rPr>
          <m:t>(n)</m:t>
        </m:r>
      </m:oMath>
      <w:r w:rsidR="00882B47">
        <w:rPr>
          <w:rFonts w:ascii="David" w:eastAsiaTheme="minorEastAsia" w:hAnsi="David" w:cs="David" w:hint="cs"/>
          <w:i/>
          <w:sz w:val="28"/>
          <w:szCs w:val="28"/>
          <w:rtl/>
        </w:rPr>
        <w:t xml:space="preserve"> ע"י פיתוח מתמטי</w:t>
      </w:r>
      <w:r w:rsidR="00C20380">
        <w:rPr>
          <w:rFonts w:ascii="David" w:eastAsiaTheme="minorEastAsia" w:hAnsi="David" w:cs="David" w:hint="cs"/>
          <w:i/>
          <w:sz w:val="28"/>
          <w:szCs w:val="28"/>
          <w:rtl/>
        </w:rPr>
        <w:t xml:space="preserve"> שיתואר להלן האלגוריתם המתוכנן. </w:t>
      </w:r>
      <w:r>
        <w:rPr>
          <w:rFonts w:ascii="David" w:eastAsiaTheme="minorEastAsia" w:hAnsi="David" w:cs="David" w:hint="cs"/>
          <w:i/>
          <w:sz w:val="28"/>
          <w:szCs w:val="28"/>
          <w:rtl/>
        </w:rPr>
        <w:t xml:space="preserve">אם נחלק את האינטרוול </w:t>
      </w:r>
      <m:oMath>
        <m:r>
          <w:rPr>
            <w:rFonts w:ascii="Cambria Math" w:eastAsiaTheme="minorEastAsia" w:hAnsi="Cambria Math" w:cs="David"/>
            <w:sz w:val="28"/>
            <w:szCs w:val="28"/>
          </w:rPr>
          <m:t>T</m:t>
        </m:r>
      </m:oMath>
      <w:r>
        <w:rPr>
          <w:rFonts w:ascii="David" w:eastAsiaTheme="minorEastAsia" w:hAnsi="David" w:cs="David" w:hint="cs"/>
          <w:i/>
          <w:sz w:val="28"/>
          <w:szCs w:val="28"/>
          <w:rtl/>
        </w:rPr>
        <w:t xml:space="preserve"> ל-</w:t>
      </w:r>
      <m:oMath>
        <m:r>
          <w:rPr>
            <w:rFonts w:ascii="Cambria Math" w:eastAsiaTheme="minorEastAsia" w:hAnsi="Cambria Math" w:cs="David"/>
            <w:sz w:val="28"/>
            <w:szCs w:val="28"/>
          </w:rPr>
          <m:t>M</m:t>
        </m:r>
      </m:oMath>
      <w:r>
        <w:rPr>
          <w:rFonts w:ascii="David" w:eastAsiaTheme="minorEastAsia" w:hAnsi="David" w:cs="David" w:hint="cs"/>
          <w:i/>
          <w:sz w:val="28"/>
          <w:szCs w:val="28"/>
          <w:rtl/>
        </w:rPr>
        <w:t xml:space="preserve"> </w:t>
      </w:r>
      <w:r w:rsidR="00B1243F">
        <w:rPr>
          <w:rFonts w:ascii="David" w:eastAsiaTheme="minorEastAsia" w:hAnsi="David" w:cs="David" w:hint="cs"/>
          <w:i/>
          <w:sz w:val="28"/>
          <w:szCs w:val="28"/>
          <w:rtl/>
        </w:rPr>
        <w:t>סגמנטים</w:t>
      </w:r>
      <w:r>
        <w:rPr>
          <w:rFonts w:ascii="David" w:eastAsiaTheme="minorEastAsia" w:hAnsi="David" w:cs="David" w:hint="cs"/>
          <w:i/>
          <w:sz w:val="28"/>
          <w:szCs w:val="28"/>
          <w:rtl/>
        </w:rPr>
        <w:t xml:space="preserve"> (</w:t>
      </w:r>
      <w:r>
        <w:rPr>
          <w:rFonts w:ascii="David" w:eastAsiaTheme="minorEastAsia" w:hAnsi="David"/>
          <w:i/>
          <w:sz w:val="28"/>
          <w:szCs w:val="28"/>
          <w:lang w:val="en-GB" w:bidi="ar-DZ"/>
        </w:rPr>
        <w:t>bins</w:t>
      </w:r>
      <w:r w:rsidR="004D71CD">
        <w:rPr>
          <w:rFonts w:ascii="David" w:eastAsiaTheme="minorEastAsia" w:hAnsi="David" w:hint="cs"/>
          <w:i/>
          <w:sz w:val="28"/>
          <w:szCs w:val="28"/>
          <w:rtl/>
        </w:rPr>
        <w:t>)</w:t>
      </w:r>
      <w:r w:rsidR="00F8441C">
        <w:rPr>
          <w:rFonts w:ascii="David" w:eastAsiaTheme="minorEastAsia" w:hAnsi="David" w:hint="cs"/>
          <w:i/>
          <w:sz w:val="28"/>
          <w:szCs w:val="28"/>
          <w:rtl/>
        </w:rPr>
        <w:t xml:space="preserve">, </w:t>
      </w:r>
      <w:r w:rsidR="00F8441C" w:rsidRPr="00F8441C">
        <w:rPr>
          <w:rFonts w:ascii="David" w:hAnsi="David" w:cs="David" w:hint="cs"/>
          <w:sz w:val="28"/>
          <w:szCs w:val="28"/>
          <w:rtl/>
        </w:rPr>
        <w:t xml:space="preserve">אז </w:t>
      </w:r>
      <w:r w:rsidR="00F8441C">
        <w:rPr>
          <w:rFonts w:ascii="David" w:hAnsi="David" w:cs="David" w:hint="cs"/>
          <w:sz w:val="28"/>
          <w:szCs w:val="28"/>
          <w:rtl/>
        </w:rPr>
        <w:t xml:space="preserve">נגדיר את הגודל </w:t>
      </w:r>
      <m:oMath>
        <m:r>
          <m:rPr>
            <m:sty m:val="p"/>
          </m:rPr>
          <w:rPr>
            <w:rFonts w:ascii="Cambria Math" w:hAnsi="Cambria Math" w:cs="David"/>
            <w:sz w:val="28"/>
            <w:szCs w:val="28"/>
          </w:rPr>
          <m:t>Δ</m:t>
        </m:r>
        <m:r>
          <w:rPr>
            <w:rFonts w:ascii="Cambria Math" w:hAnsi="Cambria Math" w:cs="David"/>
            <w:sz w:val="28"/>
            <w:szCs w:val="28"/>
          </w:rPr>
          <m:t>t</m:t>
        </m:r>
        <m:r>
          <m:rPr>
            <m:sty m:val="p"/>
          </m:rPr>
          <w:rPr>
            <w:rFonts w:ascii="Cambria Math" w:hAnsi="Cambria Math" w:cs="David"/>
            <w:sz w:val="28"/>
            <w:szCs w:val="28"/>
          </w:rPr>
          <m:t>=</m:t>
        </m:r>
        <m:f>
          <m:fPr>
            <m:ctrlPr>
              <w:rPr>
                <w:rFonts w:ascii="Cambria Math" w:hAnsi="Cambria Math" w:cs="David"/>
                <w:sz w:val="28"/>
                <w:szCs w:val="28"/>
              </w:rPr>
            </m:ctrlPr>
          </m:fPr>
          <m:num>
            <m:r>
              <w:rPr>
                <w:rFonts w:ascii="Cambria Math" w:hAnsi="Cambria Math" w:cs="David"/>
                <w:sz w:val="28"/>
                <w:szCs w:val="28"/>
              </w:rPr>
              <m:t>T</m:t>
            </m:r>
          </m:num>
          <m:den>
            <m:r>
              <w:rPr>
                <w:rFonts w:ascii="Cambria Math" w:hAnsi="Cambria Math" w:cs="David"/>
                <w:sz w:val="28"/>
                <w:szCs w:val="28"/>
              </w:rPr>
              <m:t>M</m:t>
            </m:r>
          </m:den>
        </m:f>
      </m:oMath>
      <w:r w:rsidR="00F8441C" w:rsidRPr="00F8441C">
        <w:rPr>
          <w:rFonts w:ascii="David" w:hAnsi="David" w:cs="David" w:hint="cs"/>
          <w:sz w:val="28"/>
          <w:szCs w:val="28"/>
          <w:rtl/>
        </w:rPr>
        <w:t xml:space="preserve">. אנחנו נניח כי </w:t>
      </w:r>
      <m:oMath>
        <m:r>
          <m:rPr>
            <m:sty m:val="p"/>
          </m:rPr>
          <w:rPr>
            <w:rFonts w:ascii="Cambria Math" w:hAnsi="Cambria Math" w:cs="David"/>
            <w:sz w:val="28"/>
            <w:szCs w:val="28"/>
          </w:rPr>
          <m:t>Δ</m:t>
        </m:r>
        <m:r>
          <w:rPr>
            <w:rFonts w:ascii="Cambria Math" w:hAnsi="Cambria Math" w:cs="David"/>
            <w:sz w:val="28"/>
            <w:szCs w:val="28"/>
          </w:rPr>
          <m:t>t</m:t>
        </m:r>
      </m:oMath>
      <w:r w:rsidR="00F8441C" w:rsidRPr="00F8441C">
        <w:rPr>
          <w:rFonts w:ascii="David" w:hAnsi="David" w:cs="David" w:hint="cs"/>
          <w:sz w:val="28"/>
          <w:szCs w:val="28"/>
          <w:rtl/>
        </w:rPr>
        <w:t xml:space="preserve"> מספיק קטן כך שתמיד נקבל פחות משני ספייקים באותו </w:t>
      </w:r>
      <w:r w:rsidR="00B1243F">
        <w:rPr>
          <w:rFonts w:ascii="David" w:hAnsi="David" w:cs="David" w:hint="cs"/>
          <w:sz w:val="28"/>
          <w:szCs w:val="28"/>
          <w:rtl/>
        </w:rPr>
        <w:t>סגמנט</w:t>
      </w:r>
      <w:r w:rsidR="00F8441C" w:rsidRPr="00F8441C">
        <w:rPr>
          <w:rFonts w:ascii="David" w:hAnsi="David" w:cs="David" w:hint="cs"/>
          <w:sz w:val="28"/>
          <w:szCs w:val="28"/>
          <w:rtl/>
        </w:rPr>
        <w:t>.</w:t>
      </w:r>
      <w:r w:rsidR="00F8441C">
        <w:rPr>
          <w:rFonts w:ascii="David" w:hAnsi="David" w:cs="David" w:hint="cs"/>
          <w:sz w:val="28"/>
          <w:szCs w:val="28"/>
          <w:rtl/>
        </w:rPr>
        <w:t xml:space="preserve"> </w:t>
      </w:r>
    </w:p>
    <w:p w14:paraId="700A421C" w14:textId="77777777" w:rsidR="001D4C7D" w:rsidRDefault="00F8441C" w:rsidP="00F8441C">
      <w:pPr>
        <w:spacing w:line="360" w:lineRule="auto"/>
        <w:jc w:val="both"/>
        <w:rPr>
          <w:rFonts w:ascii="David" w:eastAsiaTheme="minorEastAsia" w:hAnsi="David" w:cs="David"/>
          <w:sz w:val="28"/>
          <w:szCs w:val="28"/>
          <w:rtl/>
        </w:rPr>
      </w:pPr>
      <w:r>
        <w:rPr>
          <w:rFonts w:ascii="David" w:hAnsi="David" w:cs="David" w:hint="cs"/>
          <w:sz w:val="28"/>
          <w:szCs w:val="28"/>
          <w:rtl/>
        </w:rPr>
        <w:t xml:space="preserve">כעת נוכל להעריך כי </w:t>
      </w:r>
      <m:oMath>
        <m:sSub>
          <m:sSubPr>
            <m:ctrlPr>
              <w:rPr>
                <w:rFonts w:ascii="Cambria Math" w:hAnsi="Cambria Math" w:cs="David"/>
                <w:i/>
                <w:sz w:val="28"/>
                <w:szCs w:val="28"/>
              </w:rPr>
            </m:ctrlPr>
          </m:sSubPr>
          <m:e>
            <m:r>
              <w:rPr>
                <w:rFonts w:ascii="Cambria Math" w:hAnsi="Cambria Math" w:cs="David"/>
                <w:sz w:val="28"/>
                <w:szCs w:val="28"/>
              </w:rPr>
              <m:t>P</m:t>
            </m:r>
          </m:e>
          <m:sub>
            <m:r>
              <w:rPr>
                <w:rFonts w:ascii="Cambria Math" w:hAnsi="Cambria Math" w:cs="David"/>
                <w:sz w:val="28"/>
                <w:szCs w:val="28"/>
              </w:rPr>
              <m:t>T</m:t>
            </m:r>
          </m:sub>
        </m:sSub>
        <m:r>
          <w:rPr>
            <w:rFonts w:ascii="Cambria Math" w:hAnsi="Cambria Math" w:cs="David"/>
            <w:sz w:val="28"/>
            <w:szCs w:val="28"/>
          </w:rPr>
          <m:t>(n)</m:t>
        </m:r>
      </m:oMath>
      <w:r>
        <w:rPr>
          <w:rFonts w:ascii="David" w:eastAsiaTheme="minorEastAsia" w:hAnsi="David" w:cs="David" w:hint="cs"/>
          <w:sz w:val="28"/>
          <w:szCs w:val="28"/>
          <w:rtl/>
        </w:rPr>
        <w:t xml:space="preserve"> תלוי במספר פקטורים- </w:t>
      </w:r>
    </w:p>
    <w:p w14:paraId="3673330C" w14:textId="77777777" w:rsidR="001D4C7D" w:rsidRDefault="00F8441C" w:rsidP="001D4C7D">
      <w:pPr>
        <w:pStyle w:val="ListParagraph"/>
        <w:numPr>
          <w:ilvl w:val="0"/>
          <w:numId w:val="13"/>
        </w:numPr>
        <w:spacing w:line="360" w:lineRule="auto"/>
        <w:jc w:val="both"/>
        <w:rPr>
          <w:rFonts w:ascii="David" w:eastAsiaTheme="minorEastAsia" w:hAnsi="David" w:cs="David"/>
          <w:sz w:val="28"/>
          <w:szCs w:val="28"/>
        </w:rPr>
      </w:pPr>
      <w:r w:rsidRPr="001D4C7D">
        <w:rPr>
          <w:rFonts w:ascii="David" w:eastAsiaTheme="minorEastAsia" w:hAnsi="David" w:cs="David" w:hint="cs"/>
          <w:sz w:val="28"/>
          <w:szCs w:val="28"/>
          <w:rtl/>
        </w:rPr>
        <w:t xml:space="preserve">ההסתברות לייצר </w:t>
      </w:r>
      <m:oMath>
        <m:r>
          <w:rPr>
            <w:rFonts w:ascii="Cambria Math" w:eastAsiaTheme="minorEastAsia" w:hAnsi="Cambria Math" w:cs="David"/>
            <w:sz w:val="28"/>
            <w:szCs w:val="28"/>
          </w:rPr>
          <m:t>n</m:t>
        </m:r>
      </m:oMath>
      <w:r w:rsidRPr="001D4C7D">
        <w:rPr>
          <w:rFonts w:ascii="David" w:eastAsiaTheme="minorEastAsia" w:hAnsi="David" w:cs="David" w:hint="cs"/>
          <w:sz w:val="28"/>
          <w:szCs w:val="28"/>
          <w:rtl/>
        </w:rPr>
        <w:t xml:space="preserve"> ספייקים ב-</w:t>
      </w:r>
      <m:oMath>
        <m:r>
          <w:rPr>
            <w:rFonts w:ascii="Cambria Math" w:eastAsiaTheme="minorEastAsia" w:hAnsi="Cambria Math" w:cs="David"/>
            <w:sz w:val="28"/>
            <w:szCs w:val="28"/>
          </w:rPr>
          <m:t>M</m:t>
        </m:r>
      </m:oMath>
      <w:r w:rsidRPr="001D4C7D">
        <w:rPr>
          <w:rFonts w:ascii="David" w:eastAsiaTheme="minorEastAsia" w:hAnsi="David" w:cs="David" w:hint="cs"/>
          <w:sz w:val="28"/>
          <w:szCs w:val="28"/>
          <w:rtl/>
        </w:rPr>
        <w:t xml:space="preserve"> </w:t>
      </w:r>
      <w:r w:rsidR="00B1243F" w:rsidRPr="001D4C7D">
        <w:rPr>
          <w:rFonts w:ascii="David" w:eastAsiaTheme="minorEastAsia" w:hAnsi="David" w:cs="David" w:hint="cs"/>
          <w:sz w:val="28"/>
          <w:szCs w:val="28"/>
          <w:rtl/>
        </w:rPr>
        <w:t>סגמנטים</w:t>
      </w:r>
    </w:p>
    <w:p w14:paraId="2062A313" w14:textId="66BA37AD" w:rsidR="001D4C7D" w:rsidRDefault="00AC1649" w:rsidP="001D4C7D">
      <w:pPr>
        <w:pStyle w:val="ListParagraph"/>
        <w:numPr>
          <w:ilvl w:val="0"/>
          <w:numId w:val="13"/>
        </w:numPr>
        <w:spacing w:line="360" w:lineRule="auto"/>
        <w:jc w:val="both"/>
        <w:rPr>
          <w:rFonts w:ascii="David" w:eastAsiaTheme="minorEastAsia" w:hAnsi="David" w:cs="David"/>
          <w:sz w:val="28"/>
          <w:szCs w:val="28"/>
        </w:rPr>
      </w:pPr>
      <w:r w:rsidRPr="001D4C7D">
        <w:rPr>
          <w:rFonts w:ascii="David" w:eastAsiaTheme="minorEastAsia" w:hAnsi="David" w:cs="David" w:hint="cs"/>
          <w:sz w:val="28"/>
          <w:szCs w:val="28"/>
          <w:rtl/>
        </w:rPr>
        <w:t xml:space="preserve">ההסתברות לא לייצר </w:t>
      </w:r>
      <w:proofErr w:type="spellStart"/>
      <w:r w:rsidRPr="001D4C7D">
        <w:rPr>
          <w:rFonts w:ascii="David" w:eastAsiaTheme="minorEastAsia" w:hAnsi="David" w:cs="David" w:hint="cs"/>
          <w:sz w:val="28"/>
          <w:szCs w:val="28"/>
          <w:rtl/>
        </w:rPr>
        <w:t>ספייקים</w:t>
      </w:r>
      <w:proofErr w:type="spellEnd"/>
      <w:r w:rsidRPr="001D4C7D">
        <w:rPr>
          <w:rFonts w:ascii="David" w:eastAsiaTheme="minorEastAsia" w:hAnsi="David" w:cs="David" w:hint="cs"/>
          <w:sz w:val="28"/>
          <w:szCs w:val="28"/>
          <w:rtl/>
        </w:rPr>
        <w:t xml:space="preserve"> </w:t>
      </w:r>
      <w:r w:rsidR="00B1243F" w:rsidRPr="001D4C7D">
        <w:rPr>
          <w:rFonts w:ascii="David" w:eastAsiaTheme="minorEastAsia" w:hAnsi="David" w:cs="David" w:hint="cs"/>
          <w:sz w:val="28"/>
          <w:szCs w:val="28"/>
          <w:rtl/>
        </w:rPr>
        <w:t>בסגמנטים</w:t>
      </w:r>
      <w:r w:rsidRPr="001D4C7D">
        <w:rPr>
          <w:rFonts w:ascii="David" w:eastAsiaTheme="minorEastAsia" w:hAnsi="David" w:cs="David" w:hint="cs"/>
          <w:sz w:val="28"/>
          <w:szCs w:val="28"/>
          <w:rtl/>
        </w:rPr>
        <w:t xml:space="preserve"> הנותרים</w:t>
      </w:r>
      <w:r w:rsidR="001D4C7D">
        <w:rPr>
          <w:rFonts w:ascii="David" w:eastAsiaTheme="minorEastAsia" w:hAnsi="David" w:cs="David" w:hint="cs"/>
          <w:sz w:val="28"/>
          <w:szCs w:val="28"/>
          <w:rtl/>
        </w:rPr>
        <w:t xml:space="preserve">, </w:t>
      </w:r>
      <m:oMath>
        <m:r>
          <w:rPr>
            <w:rFonts w:ascii="Cambria Math" w:hAnsi="Cambria Math" w:cs="David"/>
            <w:sz w:val="28"/>
            <w:szCs w:val="28"/>
            <w:lang w:val="en-GB"/>
          </w:rPr>
          <m:t>M-n</m:t>
        </m:r>
      </m:oMath>
      <w:r w:rsidR="001D4C7D">
        <w:rPr>
          <w:rFonts w:ascii="David" w:eastAsiaTheme="minorEastAsia" w:hAnsi="David" w:cs="David" w:hint="cs"/>
          <w:sz w:val="28"/>
          <w:szCs w:val="28"/>
          <w:rtl/>
          <w:lang w:val="en-GB"/>
        </w:rPr>
        <w:t xml:space="preserve"> </w:t>
      </w:r>
      <w:r w:rsidR="001D4C7D" w:rsidRPr="001D4C7D">
        <w:rPr>
          <w:rFonts w:ascii="David" w:eastAsiaTheme="minorEastAsia" w:hAnsi="David" w:cs="David" w:hint="cs"/>
          <w:sz w:val="28"/>
          <w:szCs w:val="28"/>
          <w:rtl/>
        </w:rPr>
        <w:t>(המשלים למרחב)</w:t>
      </w:r>
    </w:p>
    <w:p w14:paraId="382D5866" w14:textId="7794BEA4" w:rsidR="001F6C2F" w:rsidRPr="001D4C7D" w:rsidRDefault="00AC1649" w:rsidP="001D4C7D">
      <w:pPr>
        <w:pStyle w:val="ListParagraph"/>
        <w:numPr>
          <w:ilvl w:val="0"/>
          <w:numId w:val="13"/>
        </w:numPr>
        <w:spacing w:line="360" w:lineRule="auto"/>
        <w:jc w:val="both"/>
        <w:rPr>
          <w:rFonts w:ascii="David" w:eastAsiaTheme="minorEastAsia" w:hAnsi="David" w:cs="David"/>
          <w:sz w:val="28"/>
          <w:szCs w:val="28"/>
          <w:rtl/>
        </w:rPr>
      </w:pPr>
      <w:r w:rsidRPr="001D4C7D">
        <w:rPr>
          <w:rFonts w:ascii="David" w:eastAsiaTheme="minorEastAsia" w:hAnsi="David" w:cs="David" w:hint="cs"/>
          <w:sz w:val="28"/>
          <w:szCs w:val="28"/>
          <w:rtl/>
        </w:rPr>
        <w:t xml:space="preserve">פקטור </w:t>
      </w:r>
      <w:proofErr w:type="spellStart"/>
      <w:r w:rsidRPr="001D4C7D">
        <w:rPr>
          <w:rFonts w:ascii="David" w:eastAsiaTheme="minorEastAsia" w:hAnsi="David" w:cs="David" w:hint="cs"/>
          <w:sz w:val="28"/>
          <w:szCs w:val="28"/>
          <w:rtl/>
        </w:rPr>
        <w:t>קומבינטורי</w:t>
      </w:r>
      <w:proofErr w:type="spellEnd"/>
      <w:r w:rsidRPr="001D4C7D">
        <w:rPr>
          <w:rFonts w:ascii="David" w:eastAsiaTheme="minorEastAsia" w:hAnsi="David" w:cs="David" w:hint="cs"/>
          <w:sz w:val="28"/>
          <w:szCs w:val="28"/>
          <w:rtl/>
        </w:rPr>
        <w:t xml:space="preserve"> המתייחס אופני הסידור השונים של </w:t>
      </w:r>
      <m:oMath>
        <m:r>
          <w:rPr>
            <w:rFonts w:ascii="Cambria Math" w:eastAsiaTheme="minorEastAsia" w:hAnsi="Cambria Math" w:cs="David"/>
            <w:sz w:val="28"/>
            <w:szCs w:val="28"/>
          </w:rPr>
          <m:t>n</m:t>
        </m:r>
      </m:oMath>
      <w:r w:rsidRPr="001D4C7D">
        <w:rPr>
          <w:rFonts w:ascii="David" w:eastAsiaTheme="minorEastAsia" w:hAnsi="David" w:cs="David" w:hint="cs"/>
          <w:sz w:val="28"/>
          <w:szCs w:val="28"/>
          <w:rtl/>
        </w:rPr>
        <w:t xml:space="preserve"> ספייקים ב-</w:t>
      </w:r>
      <m:oMath>
        <m:r>
          <w:rPr>
            <w:rFonts w:ascii="Cambria Math" w:eastAsiaTheme="minorEastAsia" w:hAnsi="Cambria Math" w:cs="David"/>
            <w:sz w:val="28"/>
            <w:szCs w:val="28"/>
          </w:rPr>
          <m:t>M</m:t>
        </m:r>
      </m:oMath>
      <w:r w:rsidRPr="001D4C7D">
        <w:rPr>
          <w:rFonts w:ascii="David" w:eastAsiaTheme="minorEastAsia" w:hAnsi="David" w:cs="David" w:hint="cs"/>
          <w:sz w:val="28"/>
          <w:szCs w:val="28"/>
          <w:rtl/>
        </w:rPr>
        <w:t xml:space="preserve"> </w:t>
      </w:r>
      <w:r w:rsidR="00B1243F" w:rsidRPr="001D4C7D">
        <w:rPr>
          <w:rFonts w:ascii="David" w:eastAsiaTheme="minorEastAsia" w:hAnsi="David" w:cs="David" w:hint="cs"/>
          <w:sz w:val="28"/>
          <w:szCs w:val="28"/>
          <w:rtl/>
        </w:rPr>
        <w:t>סגמנט</w:t>
      </w:r>
      <w:r w:rsidRPr="001D4C7D">
        <w:rPr>
          <w:rFonts w:ascii="David" w:eastAsiaTheme="minorEastAsia" w:hAnsi="David" w:cs="David" w:hint="cs"/>
          <w:sz w:val="28"/>
          <w:szCs w:val="28"/>
          <w:rtl/>
        </w:rPr>
        <w:t>.</w:t>
      </w:r>
    </w:p>
    <w:p w14:paraId="1F264A48" w14:textId="77777777" w:rsidR="00C21DF5" w:rsidRDefault="002A776B" w:rsidP="00F8441C">
      <w:pPr>
        <w:spacing w:line="360" w:lineRule="auto"/>
        <w:jc w:val="both"/>
        <w:rPr>
          <w:rFonts w:ascii="David" w:eastAsiaTheme="minorEastAsia" w:hAnsi="David" w:cs="David"/>
          <w:sz w:val="28"/>
          <w:szCs w:val="28"/>
          <w:rtl/>
        </w:rPr>
      </w:pPr>
      <w:r>
        <w:rPr>
          <w:rFonts w:ascii="David" w:eastAsiaTheme="minorEastAsia" w:hAnsi="David" w:cs="David" w:hint="cs"/>
          <w:sz w:val="28"/>
          <w:szCs w:val="28"/>
          <w:rtl/>
        </w:rPr>
        <w:t xml:space="preserve">ההסתברות של ספייק בודד שהוא יקרה בבין ספציפי היא </w:t>
      </w:r>
      <m:oMath>
        <m:r>
          <w:rPr>
            <w:rFonts w:ascii="Cambria Math" w:eastAsiaTheme="minorEastAsia" w:hAnsi="Cambria Math" w:cs="David"/>
            <w:sz w:val="28"/>
            <w:szCs w:val="28"/>
          </w:rPr>
          <m:t>r</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oMath>
      <w:r>
        <w:rPr>
          <w:rFonts w:ascii="David" w:eastAsiaTheme="minorEastAsia" w:hAnsi="David" w:cs="David" w:hint="cs"/>
          <w:sz w:val="28"/>
          <w:szCs w:val="28"/>
          <w:rtl/>
        </w:rPr>
        <w:t>, ולכן ההסתברות ש-</w:t>
      </w:r>
      <m:oMath>
        <m:r>
          <w:rPr>
            <w:rFonts w:ascii="Cambria Math" w:eastAsiaTheme="minorEastAsia" w:hAnsi="Cambria Math" w:cs="David"/>
            <w:sz w:val="28"/>
            <w:szCs w:val="28"/>
          </w:rPr>
          <m:t xml:space="preserve"> n</m:t>
        </m:r>
      </m:oMath>
      <w:r>
        <w:rPr>
          <w:rFonts w:ascii="David" w:eastAsiaTheme="minorEastAsia" w:hAnsi="David" w:cs="David" w:hint="cs"/>
          <w:sz w:val="28"/>
          <w:szCs w:val="28"/>
          <w:rtl/>
        </w:rPr>
        <w:t xml:space="preserve">ספייקים יקרו </w:t>
      </w:r>
      <w:r w:rsidR="00B1243F">
        <w:rPr>
          <w:rFonts w:ascii="David" w:eastAsiaTheme="minorEastAsia" w:hAnsi="David" w:cs="David" w:hint="cs"/>
          <w:sz w:val="28"/>
          <w:szCs w:val="28"/>
          <w:rtl/>
        </w:rPr>
        <w:t>בסגמנטים</w:t>
      </w:r>
      <w:r>
        <w:rPr>
          <w:rFonts w:ascii="David" w:eastAsiaTheme="minorEastAsia" w:hAnsi="David" w:cs="David" w:hint="cs"/>
          <w:sz w:val="28"/>
          <w:szCs w:val="28"/>
          <w:rtl/>
        </w:rPr>
        <w:t xml:space="preserve"> ספציפיים היא </w:t>
      </w:r>
      <m:oMath>
        <m:sSup>
          <m:sSupPr>
            <m:ctrlPr>
              <w:rPr>
                <w:rFonts w:ascii="Cambria Math" w:eastAsiaTheme="minorEastAsia" w:hAnsi="Cambria Math" w:cs="David"/>
                <w:i/>
                <w:sz w:val="28"/>
                <w:szCs w:val="28"/>
              </w:rPr>
            </m:ctrlPr>
          </m:sSupPr>
          <m:e>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e>
            </m:d>
            <m:ctrlPr>
              <w:rPr>
                <w:rFonts w:ascii="Cambria Math" w:hAnsi="Cambria Math"/>
                <w:i/>
                <w:sz w:val="28"/>
                <w:szCs w:val="28"/>
              </w:rPr>
            </m:ctrlPr>
          </m:e>
          <m:sup>
            <m:r>
              <w:rPr>
                <w:rFonts w:ascii="Cambria Math" w:eastAsiaTheme="minorEastAsia" w:hAnsi="Cambria Math" w:cs="David"/>
                <w:sz w:val="28"/>
                <w:szCs w:val="28"/>
              </w:rPr>
              <m:t>n</m:t>
            </m:r>
          </m:sup>
        </m:sSup>
      </m:oMath>
      <w:r>
        <w:rPr>
          <w:rFonts w:ascii="David" w:eastAsiaTheme="minorEastAsia" w:hAnsi="David" w:cs="David" w:hint="cs"/>
          <w:sz w:val="28"/>
          <w:szCs w:val="28"/>
          <w:rtl/>
        </w:rPr>
        <w:t>.</w:t>
      </w:r>
      <w:r w:rsidR="00F127CE">
        <w:rPr>
          <w:rFonts w:ascii="David" w:eastAsiaTheme="minorEastAsia" w:hAnsi="David" w:cs="David" w:hint="cs"/>
          <w:sz w:val="28"/>
          <w:szCs w:val="28"/>
          <w:rtl/>
        </w:rPr>
        <w:t xml:space="preserve"> למשל אם יש עשרה </w:t>
      </w:r>
      <w:proofErr w:type="spellStart"/>
      <w:r w:rsidR="00F127CE">
        <w:rPr>
          <w:rFonts w:ascii="David" w:eastAsiaTheme="minorEastAsia" w:hAnsi="David" w:cs="David" w:hint="cs"/>
          <w:sz w:val="28"/>
          <w:szCs w:val="28"/>
          <w:rtl/>
        </w:rPr>
        <w:t>ספייקים</w:t>
      </w:r>
      <w:proofErr w:type="spellEnd"/>
      <w:r w:rsidR="00F127CE">
        <w:rPr>
          <w:rFonts w:ascii="David" w:eastAsiaTheme="minorEastAsia" w:hAnsi="David" w:cs="David" w:hint="cs"/>
          <w:sz w:val="28"/>
          <w:szCs w:val="28"/>
          <w:rtl/>
        </w:rPr>
        <w:t xml:space="preserve"> בשנייה ויש לנו סגמנטים באורך מילישנייה אז ההסתברות לקבל ספייק באחד הסגמנטים היא </w:t>
      </w:r>
      <m:oMath>
        <m:f>
          <m:fPr>
            <m:ctrlPr>
              <w:rPr>
                <w:rFonts w:ascii="Cambria Math" w:eastAsiaTheme="minorEastAsia" w:hAnsi="Cambria Math" w:cs="David"/>
                <w:i/>
                <w:sz w:val="28"/>
                <w:szCs w:val="28"/>
              </w:rPr>
            </m:ctrlPr>
          </m:fPr>
          <m:num>
            <m:r>
              <w:rPr>
                <w:rFonts w:ascii="Cambria Math" w:eastAsiaTheme="minorEastAsia" w:hAnsi="Cambria Math" w:cs="David"/>
                <w:sz w:val="28"/>
                <w:szCs w:val="28"/>
              </w:rPr>
              <m:t>1</m:t>
            </m:r>
          </m:num>
          <m:den>
            <m:r>
              <w:rPr>
                <w:rFonts w:ascii="Cambria Math" w:eastAsiaTheme="minorEastAsia" w:hAnsi="Cambria Math" w:cs="David"/>
                <w:sz w:val="28"/>
                <w:szCs w:val="28"/>
              </w:rPr>
              <m:t>100</m:t>
            </m:r>
          </m:den>
        </m:f>
      </m:oMath>
      <w:r w:rsidR="00F127CE">
        <w:rPr>
          <w:rFonts w:ascii="David" w:eastAsiaTheme="minorEastAsia" w:hAnsi="David" w:cs="David" w:hint="cs"/>
          <w:sz w:val="28"/>
          <w:szCs w:val="28"/>
          <w:rtl/>
        </w:rPr>
        <w:t xml:space="preserve">, ועבור </w:t>
      </w:r>
      <m:oMath>
        <m:r>
          <w:rPr>
            <w:rFonts w:ascii="Cambria Math" w:eastAsiaTheme="minorEastAsia" w:hAnsi="Cambria Math" w:cs="David"/>
            <w:sz w:val="28"/>
            <w:szCs w:val="28"/>
          </w:rPr>
          <m:t>n</m:t>
        </m:r>
      </m:oMath>
      <w:r w:rsidR="00F127CE">
        <w:rPr>
          <w:rFonts w:ascii="David" w:eastAsiaTheme="minorEastAsia" w:hAnsi="David" w:cs="David" w:hint="cs"/>
          <w:sz w:val="28"/>
          <w:szCs w:val="28"/>
          <w:rtl/>
        </w:rPr>
        <w:t xml:space="preserve"> ספייקים </w:t>
      </w:r>
      <m:oMath>
        <m:sSup>
          <m:sSupPr>
            <m:ctrlPr>
              <w:rPr>
                <w:rFonts w:ascii="Cambria Math" w:eastAsiaTheme="minorEastAsia" w:hAnsi="Cambria Math" w:cs="David"/>
                <w:i/>
                <w:sz w:val="28"/>
                <w:szCs w:val="28"/>
              </w:rPr>
            </m:ctrlPr>
          </m:sSupPr>
          <m:e>
            <m:d>
              <m:dPr>
                <m:ctrlPr>
                  <w:rPr>
                    <w:rFonts w:ascii="Cambria Math" w:eastAsiaTheme="minorEastAsia" w:hAnsi="Cambria Math" w:cs="David"/>
                    <w:i/>
                    <w:sz w:val="28"/>
                    <w:szCs w:val="28"/>
                  </w:rPr>
                </m:ctrlPr>
              </m:dPr>
              <m:e>
                <m:f>
                  <m:fPr>
                    <m:ctrlPr>
                      <w:rPr>
                        <w:rFonts w:ascii="Cambria Math" w:eastAsiaTheme="minorEastAsia" w:hAnsi="Cambria Math" w:cs="David"/>
                        <w:i/>
                        <w:sz w:val="28"/>
                        <w:szCs w:val="28"/>
                      </w:rPr>
                    </m:ctrlPr>
                  </m:fPr>
                  <m:num>
                    <m:r>
                      <w:rPr>
                        <w:rFonts w:ascii="Cambria Math" w:eastAsiaTheme="minorEastAsia" w:hAnsi="Cambria Math" w:cs="David"/>
                        <w:sz w:val="28"/>
                        <w:szCs w:val="28"/>
                      </w:rPr>
                      <m:t>1</m:t>
                    </m:r>
                  </m:num>
                  <m:den>
                    <m:r>
                      <w:rPr>
                        <w:rFonts w:ascii="Cambria Math" w:eastAsiaTheme="minorEastAsia" w:hAnsi="Cambria Math" w:cs="David"/>
                        <w:sz w:val="28"/>
                        <w:szCs w:val="28"/>
                      </w:rPr>
                      <m:t>100</m:t>
                    </m:r>
                  </m:den>
                </m:f>
              </m:e>
            </m:d>
          </m:e>
          <m:sup>
            <m:r>
              <w:rPr>
                <w:rFonts w:ascii="Cambria Math" w:eastAsiaTheme="minorEastAsia" w:hAnsi="Cambria Math" w:cs="David"/>
                <w:sz w:val="28"/>
                <w:szCs w:val="28"/>
              </w:rPr>
              <m:t>n</m:t>
            </m:r>
          </m:sup>
        </m:sSup>
      </m:oMath>
      <w:r w:rsidR="00C21DF5">
        <w:rPr>
          <w:rFonts w:ascii="David" w:eastAsiaTheme="minorEastAsia" w:hAnsi="David" w:cs="David" w:hint="cs"/>
          <w:sz w:val="28"/>
          <w:szCs w:val="28"/>
          <w:rtl/>
        </w:rPr>
        <w:t xml:space="preserve"> ב-</w:t>
      </w:r>
      <m:oMath>
        <m:r>
          <w:rPr>
            <w:rFonts w:ascii="Cambria Math" w:eastAsiaTheme="minorEastAsia" w:hAnsi="Cambria Math" w:cs="David"/>
            <w:sz w:val="28"/>
            <w:szCs w:val="28"/>
          </w:rPr>
          <m:t>n</m:t>
        </m:r>
      </m:oMath>
      <w:r w:rsidR="00C21DF5">
        <w:rPr>
          <w:rFonts w:ascii="David" w:eastAsiaTheme="minorEastAsia" w:hAnsi="David" w:cs="David" w:hint="cs"/>
          <w:sz w:val="28"/>
          <w:szCs w:val="28"/>
          <w:rtl/>
        </w:rPr>
        <w:t xml:space="preserve"> מילישניות מסויימות מתוך המדידה.</w:t>
      </w:r>
      <w:r>
        <w:rPr>
          <w:rFonts w:ascii="David" w:eastAsiaTheme="minorEastAsia" w:hAnsi="David" w:cs="David" w:hint="cs"/>
          <w:sz w:val="28"/>
          <w:szCs w:val="28"/>
          <w:rtl/>
        </w:rPr>
        <w:t xml:space="preserve"> </w:t>
      </w:r>
    </w:p>
    <w:p w14:paraId="4D521577" w14:textId="48BC84E2" w:rsidR="002A776B" w:rsidRDefault="002A776B" w:rsidP="00F8441C">
      <w:pPr>
        <w:spacing w:line="360" w:lineRule="auto"/>
        <w:jc w:val="both"/>
        <w:rPr>
          <w:rFonts w:ascii="David" w:eastAsiaTheme="minorEastAsia" w:hAnsi="David" w:cs="David"/>
          <w:sz w:val="28"/>
          <w:szCs w:val="28"/>
          <w:rtl/>
        </w:rPr>
      </w:pPr>
      <w:r>
        <w:rPr>
          <w:rFonts w:ascii="David" w:eastAsiaTheme="minorEastAsia" w:hAnsi="David" w:cs="David" w:hint="cs"/>
          <w:sz w:val="28"/>
          <w:szCs w:val="28"/>
          <w:rtl/>
        </w:rPr>
        <w:t xml:space="preserve">באופן דומה ההסתברות המשלימה שספייק לא יקרה בבין ספציפי היא </w:t>
      </w:r>
      <m:oMath>
        <m:r>
          <w:rPr>
            <w:rFonts w:ascii="Cambria Math" w:eastAsiaTheme="minorEastAsia" w:hAnsi="Cambria Math" w:cs="David"/>
            <w:sz w:val="28"/>
            <w:szCs w:val="28"/>
          </w:rPr>
          <m:t>1-r</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oMath>
      <w:r>
        <w:rPr>
          <w:rFonts w:ascii="David" w:eastAsiaTheme="minorEastAsia" w:hAnsi="David" w:cs="David" w:hint="cs"/>
          <w:sz w:val="28"/>
          <w:szCs w:val="28"/>
          <w:rtl/>
        </w:rPr>
        <w:t xml:space="preserve"> ולכן ההסתברות </w:t>
      </w:r>
      <w:r w:rsidR="00B1243F">
        <w:rPr>
          <w:rFonts w:ascii="David" w:eastAsiaTheme="minorEastAsia" w:hAnsi="David" w:cs="David" w:hint="cs"/>
          <w:sz w:val="28"/>
          <w:szCs w:val="28"/>
          <w:rtl/>
        </w:rPr>
        <w:t>שבסגמנטים</w:t>
      </w:r>
      <w:r>
        <w:rPr>
          <w:rFonts w:ascii="David" w:eastAsiaTheme="minorEastAsia" w:hAnsi="David" w:cs="David" w:hint="cs"/>
          <w:sz w:val="28"/>
          <w:szCs w:val="28"/>
          <w:rtl/>
        </w:rPr>
        <w:t xml:space="preserve"> הנותרים </w:t>
      </w:r>
      <m:oMath>
        <m:r>
          <w:rPr>
            <w:rFonts w:ascii="Cambria Math" w:eastAsiaTheme="minorEastAsia" w:hAnsi="Cambria Math" w:cs="David"/>
            <w:sz w:val="28"/>
            <w:szCs w:val="28"/>
          </w:rPr>
          <m:t>M-n</m:t>
        </m:r>
      </m:oMath>
      <w:r>
        <w:rPr>
          <w:rFonts w:ascii="David" w:eastAsiaTheme="minorEastAsia" w:hAnsi="David" w:cs="David" w:hint="cs"/>
          <w:sz w:val="28"/>
          <w:szCs w:val="28"/>
          <w:rtl/>
        </w:rPr>
        <w:t xml:space="preserve"> לא יהיו ספייקים </w:t>
      </w:r>
      <w:r w:rsidR="00C21DF5">
        <w:rPr>
          <w:rFonts w:ascii="David" w:eastAsiaTheme="minorEastAsia" w:hAnsi="David" w:cs="David" w:hint="cs"/>
          <w:sz w:val="28"/>
          <w:szCs w:val="28"/>
          <w:rtl/>
        </w:rPr>
        <w:t>תהיה נתונה</w:t>
      </w:r>
      <w:r>
        <w:rPr>
          <w:rFonts w:ascii="David" w:eastAsiaTheme="minorEastAsia" w:hAnsi="David" w:cs="David" w:hint="cs"/>
          <w:sz w:val="28"/>
          <w:szCs w:val="28"/>
          <w:rtl/>
        </w:rPr>
        <w:t xml:space="preserve"> ע"י </w:t>
      </w:r>
      <m:oMath>
        <m:sSup>
          <m:sSupPr>
            <m:ctrlPr>
              <w:rPr>
                <w:rFonts w:ascii="Cambria Math" w:eastAsiaTheme="minorEastAsia" w:hAnsi="Cambria Math" w:cs="David"/>
                <w:i/>
                <w:sz w:val="28"/>
                <w:szCs w:val="28"/>
              </w:rPr>
            </m:ctrlPr>
          </m:sSupPr>
          <m:e>
            <m:d>
              <m:dPr>
                <m:ctrlPr>
                  <w:rPr>
                    <w:rFonts w:ascii="Cambria Math" w:eastAsiaTheme="minorEastAsia" w:hAnsi="Cambria Math" w:cs="David"/>
                    <w:i/>
                    <w:sz w:val="28"/>
                    <w:szCs w:val="28"/>
                  </w:rPr>
                </m:ctrlPr>
              </m:dPr>
              <m:e>
                <m:r>
                  <w:rPr>
                    <w:rFonts w:ascii="Cambria Math" w:eastAsiaTheme="minorEastAsia" w:hAnsi="Cambria Math" w:cs="David"/>
                    <w:sz w:val="28"/>
                    <w:szCs w:val="28"/>
                  </w:rPr>
                  <m:t>1-r</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e>
            </m:d>
            <m:ctrlPr>
              <w:rPr>
                <w:rFonts w:ascii="Cambria Math" w:hAnsi="Cambria Math"/>
                <w:i/>
                <w:sz w:val="28"/>
                <w:szCs w:val="28"/>
              </w:rPr>
            </m:ctrlPr>
          </m:e>
          <m:sup>
            <m:r>
              <w:rPr>
                <w:rFonts w:ascii="Cambria Math" w:eastAsiaTheme="minorEastAsia" w:hAnsi="Cambria Math" w:cs="David"/>
                <w:sz w:val="28"/>
                <w:szCs w:val="28"/>
              </w:rPr>
              <m:t>M-n</m:t>
            </m:r>
          </m:sup>
        </m:sSup>
      </m:oMath>
      <w:r>
        <w:rPr>
          <w:rFonts w:ascii="David" w:eastAsiaTheme="minorEastAsia" w:hAnsi="David" w:cs="David" w:hint="cs"/>
          <w:sz w:val="28"/>
          <w:szCs w:val="28"/>
          <w:rtl/>
        </w:rPr>
        <w:t>. את הפקטור הקומבינטורי נוכל לחשב ע"י אופני הסידור</w:t>
      </w:r>
      <w:r w:rsidR="00023792">
        <w:rPr>
          <w:rFonts w:ascii="David" w:eastAsiaTheme="minorEastAsia" w:hAnsi="David" w:cs="David" w:hint="cs"/>
          <w:sz w:val="28"/>
          <w:szCs w:val="28"/>
          <w:rtl/>
        </w:rPr>
        <w:t xml:space="preserve"> באמצעות הבינום של ניוטון</w:t>
      </w:r>
      <w:r>
        <w:rPr>
          <w:rFonts w:ascii="David" w:eastAsiaTheme="minorEastAsia" w:hAnsi="David" w:cs="David" w:hint="cs"/>
          <w:sz w:val="28"/>
          <w:szCs w:val="28"/>
          <w:rtl/>
        </w:rPr>
        <w:t xml:space="preserve"> </w:t>
      </w:r>
      <m:oMath>
        <m:d>
          <m:dPr>
            <m:ctrlPr>
              <w:rPr>
                <w:rFonts w:ascii="Cambria Math" w:eastAsiaTheme="minorEastAsia" w:hAnsi="Cambria Math" w:cs="David"/>
                <w:i/>
                <w:sz w:val="28"/>
                <w:szCs w:val="28"/>
              </w:rPr>
            </m:ctrlPr>
          </m:dPr>
          <m:e>
            <m:m>
              <m:mPr>
                <m:mcs>
                  <m:mc>
                    <m:mcPr>
                      <m:count m:val="1"/>
                      <m:mcJc m:val="center"/>
                    </m:mcPr>
                  </m:mc>
                </m:mcs>
                <m:ctrlPr>
                  <w:rPr>
                    <w:rFonts w:ascii="Cambria Math" w:eastAsiaTheme="minorEastAsia" w:hAnsi="Cambria Math" w:cs="David"/>
                    <w:i/>
                    <w:sz w:val="28"/>
                    <w:szCs w:val="28"/>
                  </w:rPr>
                </m:ctrlPr>
              </m:mPr>
              <m:mr>
                <m:e>
                  <m:r>
                    <w:rPr>
                      <w:rFonts w:ascii="Cambria Math" w:eastAsiaTheme="minorEastAsia" w:hAnsi="Cambria Math" w:cs="David"/>
                      <w:sz w:val="28"/>
                      <w:szCs w:val="28"/>
                    </w:rPr>
                    <m:t>M</m:t>
                  </m:r>
                </m:e>
              </m:mr>
              <m:mr>
                <m:e>
                  <m:r>
                    <w:rPr>
                      <w:rFonts w:ascii="Cambria Math" w:eastAsiaTheme="minorEastAsia" w:hAnsi="Cambria Math" w:cs="David"/>
                      <w:sz w:val="28"/>
                      <w:szCs w:val="28"/>
                    </w:rPr>
                    <m:t>n</m:t>
                  </m:r>
                </m:e>
              </m:mr>
            </m:m>
          </m:e>
        </m:d>
        <m:r>
          <w:rPr>
            <w:rFonts w:ascii="Cambria Math" w:eastAsiaTheme="minorEastAsia" w:hAnsi="Cambria Math" w:cs="David"/>
            <w:sz w:val="28"/>
            <w:szCs w:val="28"/>
          </w:rPr>
          <m:t>=</m:t>
        </m:r>
        <m:f>
          <m:fPr>
            <m:ctrlPr>
              <w:rPr>
                <w:rFonts w:ascii="Cambria Math" w:eastAsiaTheme="minorEastAsia" w:hAnsi="Cambria Math" w:cs="David"/>
                <w:i/>
                <w:sz w:val="28"/>
                <w:szCs w:val="28"/>
              </w:rPr>
            </m:ctrlPr>
          </m:fPr>
          <m:num>
            <m:r>
              <w:rPr>
                <w:rFonts w:ascii="Cambria Math" w:eastAsiaTheme="minorEastAsia" w:hAnsi="Cambria Math" w:cs="David"/>
                <w:sz w:val="28"/>
                <w:szCs w:val="28"/>
              </w:rPr>
              <m:t>M!</m:t>
            </m:r>
            <m:ctrlPr>
              <w:rPr>
                <w:rFonts w:ascii="Cambria Math" w:eastAsiaTheme="minorEastAsia" w:hAnsi="Cambria Math" w:cs="David"/>
                <w:i/>
                <w:sz w:val="28"/>
                <w:szCs w:val="28"/>
                <w:rtl/>
              </w:rPr>
            </m:ctrlPr>
          </m:num>
          <m:den>
            <m:d>
              <m:dPr>
                <m:ctrlPr>
                  <w:rPr>
                    <w:rFonts w:ascii="Cambria Math" w:eastAsiaTheme="minorEastAsia" w:hAnsi="Cambria Math" w:cs="David"/>
                    <w:i/>
                    <w:sz w:val="28"/>
                    <w:szCs w:val="28"/>
                  </w:rPr>
                </m:ctrlPr>
              </m:dPr>
              <m:e>
                <m:r>
                  <w:rPr>
                    <w:rFonts w:ascii="Cambria Math" w:eastAsiaTheme="minorEastAsia" w:hAnsi="Cambria Math" w:cs="David"/>
                    <w:sz w:val="28"/>
                    <w:szCs w:val="28"/>
                  </w:rPr>
                  <m:t>M-n</m:t>
                </m:r>
              </m:e>
            </m:d>
            <m:r>
              <w:rPr>
                <w:rFonts w:ascii="Cambria Math" w:eastAsiaTheme="minorEastAsia" w:hAnsi="Cambria Math" w:cs="David"/>
                <w:sz w:val="28"/>
                <w:szCs w:val="28"/>
              </w:rPr>
              <m:t>!n!</m:t>
            </m:r>
          </m:den>
        </m:f>
      </m:oMath>
      <w:r>
        <w:rPr>
          <w:rFonts w:ascii="David" w:eastAsiaTheme="minorEastAsia" w:hAnsi="David" w:cs="David" w:hint="cs"/>
          <w:sz w:val="28"/>
          <w:szCs w:val="28"/>
          <w:rtl/>
        </w:rPr>
        <w:t>. כעת נוכל לחשב:</w:t>
      </w:r>
    </w:p>
    <w:p w14:paraId="1B70A889" w14:textId="0342ACC5" w:rsidR="002A776B" w:rsidRPr="00023792" w:rsidRDefault="00962CF9" w:rsidP="002A776B">
      <w:pPr>
        <w:spacing w:line="360" w:lineRule="auto"/>
        <w:jc w:val="center"/>
        <w:rPr>
          <w:rFonts w:ascii="David" w:eastAsiaTheme="minorEastAsia" w:hAnsi="David"/>
          <w:i/>
          <w:sz w:val="28"/>
          <w:szCs w:val="28"/>
          <w:rtl/>
        </w:rPr>
      </w:pPr>
      <m:oMathPara>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lim</m:t>
                  </m:r>
                  <m:ctrlPr>
                    <w:rPr>
                      <w:rFonts w:ascii="Cambria Math" w:hAnsi="Cambria Math"/>
                      <w:sz w:val="28"/>
                      <w:szCs w:val="28"/>
                    </w:rPr>
                  </m:ctrlPr>
                </m:e>
                <m:lim>
                  <m:r>
                    <m:rPr>
                      <m:sty m:val="p"/>
                    </m:rPr>
                    <w:rPr>
                      <w:rFonts w:ascii="Cambria Math" w:hAnsi="Cambria Math"/>
                      <w:sz w:val="28"/>
                      <w:szCs w:val="28"/>
                    </w:rPr>
                    <m:t>Δ</m:t>
                  </m:r>
                  <m:r>
                    <w:rPr>
                      <w:rFonts w:ascii="Cambria Math" w:hAnsi="Cambria Math"/>
                      <w:sz w:val="28"/>
                      <w:szCs w:val="28"/>
                    </w:rPr>
                    <m:t>t→0</m:t>
                  </m:r>
                  <m:ctrlPr>
                    <w:rPr>
                      <w:rFonts w:ascii="Cambria Math" w:hAnsi="Cambria Math"/>
                      <w:sz w:val="28"/>
                      <w:szCs w:val="28"/>
                    </w:rPr>
                  </m:ctrlPr>
                </m:lim>
              </m:limLow>
            </m:fName>
            <m:e>
              <m:d>
                <m:dPr>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M</m:t>
                      </m:r>
                    </m:e>
                    <m:e>
                      <m:r>
                        <w:rPr>
                          <w:rFonts w:ascii="Cambria Math" w:hAnsi="Cambria Math"/>
                          <w:sz w:val="28"/>
                          <w:szCs w:val="28"/>
                        </w:rPr>
                        <m:t>n</m:t>
                      </m:r>
                    </m:e>
                  </m:eqArr>
                </m:e>
              </m:d>
            </m:e>
          </m:func>
          <m:sSup>
            <m:sSupPr>
              <m:ctrlPr>
                <w:rPr>
                  <w:rFonts w:ascii="Cambria Math" w:eastAsiaTheme="minorEastAsia" w:hAnsi="Cambria Math" w:cs="David"/>
                  <w:i/>
                  <w:sz w:val="28"/>
                  <w:szCs w:val="28"/>
                </w:rPr>
              </m:ctrlPr>
            </m:sSupPr>
            <m:e>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e>
              </m:d>
              <m:ctrlPr>
                <w:rPr>
                  <w:rFonts w:ascii="Cambria Math" w:hAnsi="Cambria Math"/>
                  <w:i/>
                  <w:sz w:val="28"/>
                  <w:szCs w:val="28"/>
                </w:rPr>
              </m:ctrlPr>
            </m:e>
            <m:sup>
              <m:r>
                <w:rPr>
                  <w:rFonts w:ascii="Cambria Math" w:eastAsiaTheme="minorEastAsia" w:hAnsi="Cambria Math" w:cs="David"/>
                  <w:sz w:val="28"/>
                  <w:szCs w:val="28"/>
                </w:rPr>
                <m:t>n</m:t>
              </m:r>
            </m:sup>
          </m:sSup>
          <m:sSup>
            <m:sSupPr>
              <m:ctrlPr>
                <w:rPr>
                  <w:rFonts w:ascii="Cambria Math" w:eastAsiaTheme="minorEastAsia" w:hAnsi="Cambria Math" w:cs="David"/>
                  <w:i/>
                  <w:sz w:val="28"/>
                  <w:szCs w:val="28"/>
                </w:rPr>
              </m:ctrlPr>
            </m:sSupPr>
            <m:e>
              <m:d>
                <m:dPr>
                  <m:ctrlPr>
                    <w:rPr>
                      <w:rFonts w:ascii="Cambria Math" w:eastAsiaTheme="minorEastAsia" w:hAnsi="Cambria Math" w:cs="David"/>
                      <w:i/>
                      <w:sz w:val="28"/>
                      <w:szCs w:val="28"/>
                    </w:rPr>
                  </m:ctrlPr>
                </m:dPr>
                <m:e>
                  <m:r>
                    <w:rPr>
                      <w:rFonts w:ascii="Cambria Math" w:eastAsiaTheme="minorEastAsia" w:hAnsi="Cambria Math" w:cs="David"/>
                      <w:sz w:val="28"/>
                      <w:szCs w:val="28"/>
                    </w:rPr>
                    <m:t>1-r</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e>
              </m:d>
              <m:ctrlPr>
                <w:rPr>
                  <w:rFonts w:ascii="Cambria Math" w:hAnsi="Cambria Math"/>
                  <w:i/>
                  <w:sz w:val="28"/>
                  <w:szCs w:val="28"/>
                </w:rPr>
              </m:ctrlPr>
            </m:e>
            <m:sup>
              <m:r>
                <w:rPr>
                  <w:rFonts w:ascii="Cambria Math" w:eastAsiaTheme="minorEastAsia" w:hAnsi="Cambria Math" w:cs="David"/>
                  <w:sz w:val="28"/>
                  <w:szCs w:val="28"/>
                </w:rPr>
                <m:t>M-n</m:t>
              </m:r>
            </m:sup>
          </m:sSup>
        </m:oMath>
      </m:oMathPara>
    </w:p>
    <w:p w14:paraId="2FEAACCD" w14:textId="3D36B370" w:rsidR="00023792" w:rsidRPr="00023792" w:rsidRDefault="00023792" w:rsidP="00023792">
      <w:pPr>
        <w:spacing w:line="360" w:lineRule="auto"/>
        <w:jc w:val="both"/>
        <w:rPr>
          <w:rFonts w:ascii="David" w:hAnsi="David" w:cs="David"/>
          <w:sz w:val="28"/>
          <w:szCs w:val="28"/>
          <w:rtl/>
        </w:rPr>
      </w:pPr>
      <w:r w:rsidRPr="00023792">
        <w:rPr>
          <w:rFonts w:ascii="David" w:hAnsi="David" w:cs="David" w:hint="cs"/>
          <w:sz w:val="28"/>
          <w:szCs w:val="28"/>
          <w:rtl/>
        </w:rPr>
        <w:t xml:space="preserve">זאת אמנם התפלגות בינומית, אבל אנחנו נעבור מהר מאוד ממנה להתפלגות </w:t>
      </w:r>
      <w:proofErr w:type="spellStart"/>
      <w:r w:rsidRPr="00023792">
        <w:rPr>
          <w:rFonts w:ascii="David" w:hAnsi="David" w:cs="David" w:hint="cs"/>
          <w:sz w:val="28"/>
          <w:szCs w:val="28"/>
          <w:rtl/>
        </w:rPr>
        <w:t>פואסונית</w:t>
      </w:r>
      <w:proofErr w:type="spellEnd"/>
      <w:r w:rsidRPr="00023792">
        <w:rPr>
          <w:rFonts w:ascii="David" w:hAnsi="David" w:cs="David" w:hint="cs"/>
          <w:sz w:val="28"/>
          <w:szCs w:val="28"/>
          <w:rtl/>
        </w:rPr>
        <w:t>.</w:t>
      </w:r>
    </w:p>
    <w:p w14:paraId="4A0608A0" w14:textId="4A4208DC" w:rsidR="00CB6297" w:rsidRDefault="00CB6297" w:rsidP="00CB6297">
      <w:pPr>
        <w:spacing w:line="360" w:lineRule="auto"/>
        <w:rPr>
          <w:rFonts w:ascii="David" w:eastAsiaTheme="minorEastAsia" w:hAnsi="David" w:cs="David"/>
          <w:sz w:val="28"/>
          <w:szCs w:val="28"/>
          <w:rtl/>
        </w:rPr>
      </w:pPr>
      <w:r w:rsidRPr="00CB6297">
        <w:rPr>
          <w:rFonts w:ascii="David" w:hAnsi="David" w:cs="David" w:hint="cs"/>
          <w:sz w:val="28"/>
          <w:szCs w:val="28"/>
          <w:rtl/>
        </w:rPr>
        <w:lastRenderedPageBreak/>
        <w:t>נשים לב כי כאשר</w:t>
      </w:r>
      <w:r>
        <w:rPr>
          <w:rFonts w:ascii="David" w:hAnsi="David" w:cs="David" w:hint="cs"/>
          <w:sz w:val="28"/>
          <w:szCs w:val="28"/>
          <w:rtl/>
        </w:rPr>
        <w:t xml:space="preserve"> </w:t>
      </w:r>
      <m:oMath>
        <m:r>
          <m:rPr>
            <m:sty m:val="p"/>
          </m:rPr>
          <w:rPr>
            <w:rFonts w:ascii="Cambria Math" w:hAnsi="Cambria Math"/>
            <w:sz w:val="28"/>
            <w:szCs w:val="28"/>
          </w:rPr>
          <m:t>Δ</m:t>
        </m:r>
        <m:r>
          <w:rPr>
            <w:rFonts w:ascii="Cambria Math" w:hAnsi="Cambria Math"/>
            <w:sz w:val="28"/>
            <w:szCs w:val="28"/>
          </w:rPr>
          <m:t>t→0</m:t>
        </m:r>
      </m:oMath>
      <w:r>
        <w:rPr>
          <w:rFonts w:ascii="David" w:eastAsiaTheme="minorEastAsia" w:hAnsi="David" w:cs="David" w:hint="cs"/>
          <w:sz w:val="28"/>
          <w:szCs w:val="28"/>
          <w:rtl/>
        </w:rPr>
        <w:t xml:space="preserve"> אז מספר </w:t>
      </w:r>
      <w:r w:rsidR="00B1243F">
        <w:rPr>
          <w:rFonts w:ascii="David" w:eastAsiaTheme="minorEastAsia" w:hAnsi="David" w:cs="David" w:hint="cs"/>
          <w:sz w:val="28"/>
          <w:szCs w:val="28"/>
          <w:rtl/>
        </w:rPr>
        <w:t>הסגמנטים</w:t>
      </w:r>
      <w:r>
        <w:rPr>
          <w:rFonts w:ascii="David" w:eastAsiaTheme="minorEastAsia" w:hAnsi="David" w:cs="David" w:hint="cs"/>
          <w:sz w:val="28"/>
          <w:szCs w:val="28"/>
          <w:rtl/>
        </w:rPr>
        <w:t xml:space="preserve"> </w:t>
      </w:r>
      <m:oMath>
        <m:r>
          <w:rPr>
            <w:rFonts w:ascii="Cambria Math" w:eastAsiaTheme="minorEastAsia" w:hAnsi="Cambria Math" w:cs="David"/>
            <w:sz w:val="28"/>
            <w:szCs w:val="28"/>
          </w:rPr>
          <m:t>M</m:t>
        </m:r>
      </m:oMath>
      <w:r>
        <w:rPr>
          <w:rFonts w:ascii="David" w:eastAsiaTheme="minorEastAsia" w:hAnsi="David" w:cs="David" w:hint="cs"/>
          <w:sz w:val="28"/>
          <w:szCs w:val="28"/>
          <w:rtl/>
        </w:rPr>
        <w:t xml:space="preserve"> גדל משמעותית שכן </w:t>
      </w:r>
      <m:oMath>
        <m:r>
          <w:rPr>
            <w:rFonts w:ascii="Cambria Math" w:eastAsiaTheme="minorEastAsia" w:hAnsi="Cambria Math" w:cs="David"/>
            <w:sz w:val="28"/>
            <w:szCs w:val="28"/>
          </w:rPr>
          <m:t>M=</m:t>
        </m:r>
        <m:f>
          <m:fPr>
            <m:ctrlPr>
              <w:rPr>
                <w:rFonts w:ascii="Cambria Math" w:eastAsiaTheme="minorEastAsia" w:hAnsi="Cambria Math" w:cs="David"/>
                <w:i/>
                <w:sz w:val="28"/>
                <w:szCs w:val="28"/>
              </w:rPr>
            </m:ctrlPr>
          </m:fPr>
          <m:num>
            <m:r>
              <w:rPr>
                <w:rFonts w:ascii="Cambria Math" w:eastAsiaTheme="minorEastAsia" w:hAnsi="Cambria Math" w:cs="David"/>
                <w:sz w:val="28"/>
                <w:szCs w:val="28"/>
              </w:rPr>
              <m:t>T</m:t>
            </m:r>
          </m:num>
          <m:den>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den>
        </m:f>
      </m:oMath>
      <w:r>
        <w:rPr>
          <w:rFonts w:ascii="David" w:eastAsiaTheme="minorEastAsia" w:hAnsi="David" w:cs="David" w:hint="cs"/>
          <w:sz w:val="28"/>
          <w:szCs w:val="28"/>
          <w:rtl/>
        </w:rPr>
        <w:t xml:space="preserve">, ולכן נוכל לבצע את הקירוב </w:t>
      </w:r>
      <m:oMath>
        <m:r>
          <w:rPr>
            <w:rFonts w:ascii="Cambria Math" w:eastAsiaTheme="minorEastAsia" w:hAnsi="Cambria Math" w:cs="David"/>
            <w:sz w:val="28"/>
            <w:szCs w:val="28"/>
          </w:rPr>
          <m:t>M-n≈M</m:t>
        </m:r>
      </m:oMath>
      <w:r>
        <w:rPr>
          <w:rFonts w:ascii="David" w:eastAsiaTheme="minorEastAsia" w:hAnsi="David" w:cs="David" w:hint="cs"/>
          <w:sz w:val="28"/>
          <w:szCs w:val="28"/>
          <w:rtl/>
        </w:rPr>
        <w:t>, ולכן:</w:t>
      </w:r>
    </w:p>
    <w:p w14:paraId="07F678E0" w14:textId="77777777" w:rsidR="00686D56" w:rsidRPr="00686D56" w:rsidRDefault="00962CF9" w:rsidP="00CB6297">
      <w:pPr>
        <w:spacing w:line="360" w:lineRule="auto"/>
        <w:jc w:val="center"/>
        <w:rPr>
          <w:rFonts w:ascii="David" w:eastAsiaTheme="minorEastAsia" w:hAnsi="David" w:cs="David"/>
          <w:sz w:val="28"/>
          <w:szCs w:val="28"/>
        </w:rPr>
      </w:pPr>
      <m:oMathPara>
        <m:oMathParaPr>
          <m:jc m:val="left"/>
        </m:oMathParaPr>
        <m:oMath>
          <m:func>
            <m:funcPr>
              <m:ctrlPr>
                <w:rPr>
                  <w:rFonts w:ascii="Cambria Math" w:hAnsi="Cambria Math" w:cs="David"/>
                  <w:i/>
                  <w:sz w:val="28"/>
                  <w:szCs w:val="28"/>
                </w:rPr>
              </m:ctrlPr>
            </m:funcPr>
            <m:fName>
              <m:limLow>
                <m:limLowPr>
                  <m:ctrlPr>
                    <w:rPr>
                      <w:rFonts w:ascii="Cambria Math" w:hAnsi="Cambria Math" w:cs="David"/>
                      <w:i/>
                      <w:sz w:val="28"/>
                      <w:szCs w:val="28"/>
                    </w:rPr>
                  </m:ctrlPr>
                </m:limLowPr>
                <m:e>
                  <m:r>
                    <m:rPr>
                      <m:sty m:val="p"/>
                    </m:rPr>
                    <w:rPr>
                      <w:rFonts w:ascii="Cambria Math" w:hAnsi="Cambria Math" w:cs="David"/>
                      <w:sz w:val="28"/>
                      <w:szCs w:val="28"/>
                    </w:rPr>
                    <m:t>lim</m:t>
                  </m:r>
                  <m:ctrlPr>
                    <w:rPr>
                      <w:rFonts w:ascii="Cambria Math" w:hAnsi="Cambria Math" w:cs="David"/>
                      <w:sz w:val="28"/>
                      <w:szCs w:val="28"/>
                    </w:rPr>
                  </m:ctrlPr>
                </m:e>
                <m:lim>
                  <m:r>
                    <m:rPr>
                      <m:sty m:val="p"/>
                    </m:rPr>
                    <w:rPr>
                      <w:rFonts w:ascii="Cambria Math" w:hAnsi="Cambria Math" w:cs="David"/>
                      <w:sz w:val="28"/>
                      <w:szCs w:val="28"/>
                    </w:rPr>
                    <m:t>Δ</m:t>
                  </m:r>
                  <m:r>
                    <w:rPr>
                      <w:rFonts w:ascii="Cambria Math" w:hAnsi="Cambria Math" w:cs="David"/>
                      <w:sz w:val="28"/>
                      <w:szCs w:val="28"/>
                    </w:rPr>
                    <m:t>t→0</m:t>
                  </m:r>
                  <m:ctrlPr>
                    <w:rPr>
                      <w:rFonts w:ascii="Cambria Math" w:hAnsi="Cambria Math" w:cs="David"/>
                      <w:sz w:val="28"/>
                      <w:szCs w:val="28"/>
                    </w:rPr>
                  </m:ctrlPr>
                </m:lim>
              </m:limLow>
            </m:fName>
            <m:e>
              <m:sSup>
                <m:sSupPr>
                  <m:ctrlPr>
                    <w:rPr>
                      <w:rFonts w:ascii="Cambria Math" w:hAnsi="Cambria Math"/>
                      <w:i/>
                      <w:sz w:val="28"/>
                      <w:szCs w:val="28"/>
                    </w:rPr>
                  </m:ctrlPr>
                </m:sSupPr>
                <m:e>
                  <m:d>
                    <m:dPr>
                      <m:ctrlPr>
                        <w:rPr>
                          <w:rFonts w:ascii="Cambria Math" w:hAnsi="Cambria Math" w:cs="David"/>
                          <w:i/>
                          <w:sz w:val="28"/>
                          <w:szCs w:val="28"/>
                        </w:rPr>
                      </m:ctrlPr>
                    </m:dPr>
                    <m:e>
                      <m:r>
                        <w:rPr>
                          <w:rFonts w:ascii="Cambria Math" w:hAnsi="Cambria Math" w:cs="David"/>
                          <w:sz w:val="28"/>
                          <w:szCs w:val="28"/>
                        </w:rPr>
                        <m:t>1-r</m:t>
                      </m:r>
                      <m:r>
                        <m:rPr>
                          <m:sty m:val="p"/>
                        </m:rPr>
                        <w:rPr>
                          <w:rFonts w:ascii="Cambria Math" w:hAnsi="Cambria Math"/>
                          <w:sz w:val="28"/>
                          <w:szCs w:val="28"/>
                        </w:rPr>
                        <m:t>Δ</m:t>
                      </m:r>
                      <m:r>
                        <w:rPr>
                          <w:rFonts w:ascii="Cambria Math" w:hAnsi="Cambria Math"/>
                          <w:sz w:val="28"/>
                          <w:szCs w:val="28"/>
                        </w:rPr>
                        <m:t>t</m:t>
                      </m:r>
                      <m:ctrlPr>
                        <w:rPr>
                          <w:rFonts w:ascii="Cambria Math" w:hAnsi="Cambria Math"/>
                          <w:i/>
                          <w:sz w:val="28"/>
                          <w:szCs w:val="28"/>
                        </w:rPr>
                      </m:ctrlPr>
                    </m:e>
                  </m:d>
                  <m:ctrlPr>
                    <w:rPr>
                      <w:rFonts w:ascii="Cambria Math" w:hAnsi="Cambria Math" w:cs="David"/>
                      <w:i/>
                      <w:sz w:val="28"/>
                      <w:szCs w:val="28"/>
                    </w:rPr>
                  </m:ctrlPr>
                </m:e>
                <m:sup>
                  <m:r>
                    <w:rPr>
                      <w:rFonts w:ascii="Cambria Math" w:hAnsi="Cambria Math"/>
                      <w:sz w:val="28"/>
                      <w:szCs w:val="28"/>
                    </w:rPr>
                    <m:t>M-n</m:t>
                  </m:r>
                </m:sup>
              </m:sSup>
            </m:e>
          </m:func>
          <m:r>
            <w:rPr>
              <w:rFonts w:ascii="Cambria Math" w:hAnsi="Cambria Math" w:cs="David"/>
              <w:sz w:val="28"/>
              <w:szCs w:val="28"/>
            </w:rPr>
            <m:t>=</m:t>
          </m:r>
          <m:func>
            <m:funcPr>
              <m:ctrlPr>
                <w:rPr>
                  <w:rFonts w:ascii="Cambria Math" w:hAnsi="Cambria Math" w:cs="David"/>
                  <w:i/>
                  <w:sz w:val="28"/>
                  <w:szCs w:val="28"/>
                </w:rPr>
              </m:ctrlPr>
            </m:funcPr>
            <m:fName>
              <m:limLow>
                <m:limLowPr>
                  <m:ctrlPr>
                    <w:rPr>
                      <w:rFonts w:ascii="Cambria Math" w:hAnsi="Cambria Math" w:cs="David"/>
                      <w:i/>
                      <w:sz w:val="28"/>
                      <w:szCs w:val="28"/>
                    </w:rPr>
                  </m:ctrlPr>
                </m:limLowPr>
                <m:e>
                  <m:r>
                    <m:rPr>
                      <m:sty m:val="p"/>
                    </m:rPr>
                    <w:rPr>
                      <w:rFonts w:ascii="Cambria Math" w:hAnsi="Cambria Math" w:cs="David"/>
                      <w:sz w:val="28"/>
                      <w:szCs w:val="28"/>
                    </w:rPr>
                    <m:t>lim</m:t>
                  </m:r>
                  <m:ctrlPr>
                    <w:rPr>
                      <w:rFonts w:ascii="Cambria Math" w:hAnsi="Cambria Math" w:cs="David"/>
                      <w:sz w:val="28"/>
                      <w:szCs w:val="28"/>
                    </w:rPr>
                  </m:ctrlPr>
                </m:e>
                <m:lim>
                  <m:r>
                    <m:rPr>
                      <m:sty m:val="p"/>
                    </m:rPr>
                    <w:rPr>
                      <w:rFonts w:ascii="Cambria Math" w:hAnsi="Cambria Math"/>
                      <w:sz w:val="28"/>
                      <w:szCs w:val="28"/>
                    </w:rPr>
                    <m:t>Δ</m:t>
                  </m:r>
                  <m:r>
                    <w:rPr>
                      <w:rFonts w:ascii="Cambria Math" w:hAnsi="Cambria Math"/>
                      <w:sz w:val="28"/>
                      <w:szCs w:val="28"/>
                    </w:rPr>
                    <m:t>t</m:t>
                  </m:r>
                  <m:r>
                    <w:rPr>
                      <w:rFonts w:ascii="Cambria Math" w:hAnsi="Cambria Math" w:cs="David"/>
                      <w:sz w:val="28"/>
                      <w:szCs w:val="28"/>
                    </w:rPr>
                    <m:t>→0</m:t>
                  </m:r>
                  <m:ctrlPr>
                    <w:rPr>
                      <w:rFonts w:ascii="Cambria Math" w:hAnsi="Cambria Math" w:cs="David"/>
                      <w:sz w:val="28"/>
                      <w:szCs w:val="28"/>
                    </w:rPr>
                  </m:ctrlPr>
                </m:lim>
              </m:limLow>
            </m:fName>
            <m:e>
              <m:sSup>
                <m:sSupPr>
                  <m:ctrlPr>
                    <w:rPr>
                      <w:rFonts w:ascii="Cambria Math" w:hAnsi="Cambria Math" w:cs="David"/>
                      <w:i/>
                      <w:sz w:val="28"/>
                      <w:szCs w:val="28"/>
                    </w:rPr>
                  </m:ctrlPr>
                </m:sSupPr>
                <m:e>
                  <m:d>
                    <m:dPr>
                      <m:ctrlPr>
                        <w:rPr>
                          <w:rFonts w:ascii="Cambria Math" w:hAnsi="Cambria Math" w:cs="David"/>
                          <w:i/>
                          <w:sz w:val="28"/>
                          <w:szCs w:val="28"/>
                        </w:rPr>
                      </m:ctrlPr>
                    </m:dPr>
                    <m:e>
                      <m:r>
                        <w:rPr>
                          <w:rFonts w:ascii="Cambria Math" w:hAnsi="Cambria Math" w:cs="David"/>
                          <w:sz w:val="28"/>
                          <w:szCs w:val="28"/>
                        </w:rPr>
                        <m:t>1-r</m:t>
                      </m:r>
                      <m:r>
                        <m:rPr>
                          <m:sty m:val="p"/>
                        </m:rPr>
                        <w:rPr>
                          <w:rFonts w:ascii="Cambria Math" w:hAnsi="Cambria Math" w:cs="David"/>
                          <w:sz w:val="28"/>
                          <w:szCs w:val="28"/>
                        </w:rPr>
                        <m:t>Δ</m:t>
                      </m:r>
                      <m:r>
                        <w:rPr>
                          <w:rFonts w:ascii="Cambria Math" w:hAnsi="Cambria Math" w:cs="David"/>
                          <w:sz w:val="28"/>
                          <w:szCs w:val="28"/>
                        </w:rPr>
                        <m:t>t</m:t>
                      </m:r>
                    </m:e>
                  </m:d>
                </m:e>
                <m:sup>
                  <m:r>
                    <w:rPr>
                      <w:rFonts w:ascii="Cambria Math" w:hAnsi="Cambria Math" w:cs="David"/>
                      <w:sz w:val="28"/>
                      <w:szCs w:val="28"/>
                    </w:rPr>
                    <m:t>M</m:t>
                  </m:r>
                </m:sup>
              </m:sSup>
            </m:e>
          </m:func>
          <m:r>
            <w:rPr>
              <w:rFonts w:ascii="Cambria Math" w:hAnsi="Cambria Math" w:cs="David"/>
              <w:sz w:val="28"/>
              <w:szCs w:val="28"/>
            </w:rPr>
            <m:t>=</m:t>
          </m:r>
          <m:func>
            <m:funcPr>
              <m:ctrlPr>
                <w:rPr>
                  <w:rFonts w:ascii="Cambria Math" w:hAnsi="Cambria Math" w:cs="David"/>
                  <w:i/>
                  <w:sz w:val="28"/>
                  <w:szCs w:val="28"/>
                </w:rPr>
              </m:ctrlPr>
            </m:funcPr>
            <m:fName>
              <m:limLow>
                <m:limLowPr>
                  <m:ctrlPr>
                    <w:rPr>
                      <w:rFonts w:ascii="Cambria Math" w:hAnsi="Cambria Math" w:cs="David"/>
                      <w:i/>
                      <w:sz w:val="28"/>
                      <w:szCs w:val="28"/>
                    </w:rPr>
                  </m:ctrlPr>
                </m:limLowPr>
                <m:e>
                  <m:r>
                    <m:rPr>
                      <m:sty m:val="p"/>
                    </m:rPr>
                    <w:rPr>
                      <w:rFonts w:ascii="Cambria Math" w:hAnsi="Cambria Math" w:cs="David"/>
                      <w:sz w:val="28"/>
                      <w:szCs w:val="28"/>
                    </w:rPr>
                    <m:t>lim</m:t>
                  </m:r>
                  <m:ctrlPr>
                    <w:rPr>
                      <w:rFonts w:ascii="Cambria Math" w:hAnsi="Cambria Math" w:cs="David"/>
                      <w:sz w:val="28"/>
                      <w:szCs w:val="28"/>
                    </w:rPr>
                  </m:ctrlPr>
                </m:e>
                <m:lim>
                  <m:r>
                    <m:rPr>
                      <m:sty m:val="p"/>
                    </m:rPr>
                    <w:rPr>
                      <w:rFonts w:ascii="Cambria Math" w:hAnsi="Cambria Math"/>
                      <w:sz w:val="28"/>
                      <w:szCs w:val="28"/>
                    </w:rPr>
                    <m:t>Δ</m:t>
                  </m:r>
                  <m:r>
                    <w:rPr>
                      <w:rFonts w:ascii="Cambria Math" w:hAnsi="Cambria Math"/>
                      <w:sz w:val="28"/>
                      <w:szCs w:val="28"/>
                    </w:rPr>
                    <m:t>t</m:t>
                  </m:r>
                  <m:r>
                    <w:rPr>
                      <w:rFonts w:ascii="Cambria Math" w:hAnsi="Cambria Math" w:cs="David"/>
                      <w:sz w:val="28"/>
                      <w:szCs w:val="28"/>
                    </w:rPr>
                    <m:t>→0</m:t>
                  </m:r>
                  <m:ctrlPr>
                    <w:rPr>
                      <w:rFonts w:ascii="Cambria Math" w:hAnsi="Cambria Math" w:cs="David"/>
                      <w:sz w:val="28"/>
                      <w:szCs w:val="28"/>
                    </w:rPr>
                  </m:ctrlPr>
                </m:lim>
              </m:limLow>
            </m:fName>
            <m:e>
              <m:sSup>
                <m:sSupPr>
                  <m:ctrlPr>
                    <w:rPr>
                      <w:rFonts w:ascii="Cambria Math" w:hAnsi="Cambria Math" w:cs="David"/>
                      <w:i/>
                      <w:sz w:val="28"/>
                      <w:szCs w:val="28"/>
                    </w:rPr>
                  </m:ctrlPr>
                </m:sSupPr>
                <m:e>
                  <m:d>
                    <m:dPr>
                      <m:ctrlPr>
                        <w:rPr>
                          <w:rFonts w:ascii="Cambria Math" w:hAnsi="Cambria Math" w:cs="David"/>
                          <w:i/>
                          <w:sz w:val="28"/>
                          <w:szCs w:val="28"/>
                        </w:rPr>
                      </m:ctrlPr>
                    </m:dPr>
                    <m:e>
                      <m:sSup>
                        <m:sSupPr>
                          <m:ctrlPr>
                            <w:rPr>
                              <w:rFonts w:ascii="Cambria Math" w:hAnsi="Cambria Math" w:cs="David"/>
                              <w:i/>
                              <w:sz w:val="28"/>
                              <w:szCs w:val="28"/>
                            </w:rPr>
                          </m:ctrlPr>
                        </m:sSupPr>
                        <m:e>
                          <m:d>
                            <m:dPr>
                              <m:ctrlPr>
                                <w:rPr>
                                  <w:rFonts w:ascii="Cambria Math" w:hAnsi="Cambria Math" w:cs="David"/>
                                  <w:i/>
                                  <w:sz w:val="28"/>
                                  <w:szCs w:val="28"/>
                                </w:rPr>
                              </m:ctrlPr>
                            </m:dPr>
                            <m:e>
                              <m:r>
                                <w:rPr>
                                  <w:rFonts w:ascii="Cambria Math" w:hAnsi="Cambria Math" w:cs="David"/>
                                  <w:sz w:val="28"/>
                                  <w:szCs w:val="28"/>
                                </w:rPr>
                                <m:t>1-r</m:t>
                              </m:r>
                              <m:r>
                                <m:rPr>
                                  <m:sty m:val="p"/>
                                </m:rPr>
                                <w:rPr>
                                  <w:rFonts w:ascii="Cambria Math" w:hAnsi="Cambria Math" w:cs="David"/>
                                  <w:sz w:val="28"/>
                                  <w:szCs w:val="28"/>
                                </w:rPr>
                                <m:t>Δ</m:t>
                              </m:r>
                              <m:r>
                                <w:rPr>
                                  <w:rFonts w:ascii="Cambria Math" w:hAnsi="Cambria Math" w:cs="David"/>
                                  <w:sz w:val="28"/>
                                  <w:szCs w:val="28"/>
                                </w:rPr>
                                <m:t>t</m:t>
                              </m:r>
                            </m:e>
                          </m:d>
                        </m:e>
                        <m:sup>
                          <m:f>
                            <m:fPr>
                              <m:ctrlPr>
                                <w:rPr>
                                  <w:rFonts w:ascii="Cambria Math" w:hAnsi="Cambria Math" w:cs="David"/>
                                  <w:i/>
                                  <w:sz w:val="28"/>
                                  <w:szCs w:val="28"/>
                                </w:rPr>
                              </m:ctrlPr>
                            </m:fPr>
                            <m:num>
                              <m:r>
                                <w:rPr>
                                  <w:rFonts w:ascii="Cambria Math" w:hAnsi="Cambria Math" w:cs="David"/>
                                  <w:sz w:val="28"/>
                                  <w:szCs w:val="28"/>
                                </w:rPr>
                                <m:t>1</m:t>
                              </m:r>
                            </m:num>
                            <m:den>
                              <m:r>
                                <m:rPr>
                                  <m:sty m:val="p"/>
                                </m:rPr>
                                <w:rPr>
                                  <w:rFonts w:ascii="Cambria Math" w:hAnsi="Cambria Math" w:cs="David"/>
                                  <w:sz w:val="28"/>
                                  <w:szCs w:val="28"/>
                                </w:rPr>
                                <m:t>Δ</m:t>
                              </m:r>
                              <m:r>
                                <w:rPr>
                                  <w:rFonts w:ascii="Cambria Math" w:hAnsi="Cambria Math" w:cs="David"/>
                                  <w:sz w:val="28"/>
                                  <w:szCs w:val="28"/>
                                </w:rPr>
                                <m:t>t</m:t>
                              </m:r>
                            </m:den>
                          </m:f>
                        </m:sup>
                      </m:sSup>
                    </m:e>
                  </m:d>
                </m:e>
                <m:sup>
                  <m:r>
                    <w:rPr>
                      <w:rFonts w:ascii="Cambria Math" w:hAnsi="Cambria Math" w:cs="David"/>
                      <w:sz w:val="28"/>
                      <w:szCs w:val="28"/>
                    </w:rPr>
                    <m:t>T</m:t>
                  </m:r>
                </m:sup>
              </m:sSup>
            </m:e>
          </m:func>
        </m:oMath>
      </m:oMathPara>
    </w:p>
    <w:p w14:paraId="7F6A1576" w14:textId="7AD48CD7" w:rsidR="00CB6297" w:rsidRPr="00EE2886" w:rsidRDefault="00CB6297" w:rsidP="00CB6297">
      <w:pPr>
        <w:spacing w:line="360" w:lineRule="auto"/>
        <w:jc w:val="center"/>
        <w:rPr>
          <w:rFonts w:ascii="David" w:eastAsiaTheme="minorEastAsia" w:hAnsi="David" w:cs="David"/>
          <w:i/>
          <w:sz w:val="28"/>
          <w:szCs w:val="28"/>
          <w:rtl/>
        </w:rPr>
      </w:pPr>
      <m:oMathPara>
        <m:oMathParaPr>
          <m:jc m:val="left"/>
        </m:oMathParaPr>
        <m:oMath>
          <m:r>
            <w:rPr>
              <w:rFonts w:ascii="Cambria Math" w:hAnsi="Cambria Math" w:cs="David"/>
              <w:sz w:val="28"/>
              <w:szCs w:val="28"/>
            </w:rPr>
            <m:t>=</m:t>
          </m:r>
          <m:func>
            <m:funcPr>
              <m:ctrlPr>
                <w:rPr>
                  <w:rFonts w:ascii="Cambria Math" w:hAnsi="Cambria Math" w:cs="David"/>
                  <w:i/>
                  <w:sz w:val="28"/>
                  <w:szCs w:val="28"/>
                </w:rPr>
              </m:ctrlPr>
            </m:funcPr>
            <m:fName>
              <m:limLow>
                <m:limLowPr>
                  <m:ctrlPr>
                    <w:rPr>
                      <w:rFonts w:ascii="Cambria Math" w:hAnsi="Cambria Math" w:cs="David"/>
                      <w:i/>
                      <w:sz w:val="28"/>
                      <w:szCs w:val="28"/>
                    </w:rPr>
                  </m:ctrlPr>
                </m:limLowPr>
                <m:e>
                  <m:r>
                    <m:rPr>
                      <m:sty m:val="p"/>
                    </m:rPr>
                    <w:rPr>
                      <w:rFonts w:ascii="Cambria Math" w:hAnsi="Cambria Math" w:cs="David"/>
                      <w:sz w:val="28"/>
                      <w:szCs w:val="28"/>
                    </w:rPr>
                    <m:t>lim</m:t>
                  </m:r>
                  <m:ctrlPr>
                    <w:rPr>
                      <w:rFonts w:ascii="Cambria Math" w:hAnsi="Cambria Math" w:cs="David"/>
                      <w:sz w:val="28"/>
                      <w:szCs w:val="28"/>
                    </w:rPr>
                  </m:ctrlPr>
                </m:e>
                <m:lim>
                  <m:r>
                    <m:rPr>
                      <m:sty m:val="p"/>
                    </m:rPr>
                    <w:rPr>
                      <w:rFonts w:ascii="Cambria Math" w:hAnsi="Cambria Math"/>
                      <w:sz w:val="28"/>
                      <w:szCs w:val="28"/>
                    </w:rPr>
                    <m:t>Δ</m:t>
                  </m:r>
                  <m:r>
                    <w:rPr>
                      <w:rFonts w:ascii="Cambria Math" w:hAnsi="Cambria Math"/>
                      <w:sz w:val="28"/>
                      <w:szCs w:val="28"/>
                    </w:rPr>
                    <m:t>t</m:t>
                  </m:r>
                  <m:r>
                    <w:rPr>
                      <w:rFonts w:ascii="Cambria Math" w:hAnsi="Cambria Math" w:cs="David"/>
                      <w:sz w:val="28"/>
                      <w:szCs w:val="28"/>
                    </w:rPr>
                    <m:t>→0</m:t>
                  </m:r>
                  <m:ctrlPr>
                    <w:rPr>
                      <w:rFonts w:ascii="Cambria Math" w:hAnsi="Cambria Math" w:cs="David"/>
                      <w:sz w:val="28"/>
                      <w:szCs w:val="28"/>
                    </w:rPr>
                  </m:ctrlPr>
                </m:lim>
              </m:limLow>
            </m:fName>
            <m:e>
              <m:sSup>
                <m:sSupPr>
                  <m:ctrlPr>
                    <w:rPr>
                      <w:rFonts w:ascii="Cambria Math" w:hAnsi="Cambria Math" w:cs="David"/>
                      <w:i/>
                      <w:sz w:val="28"/>
                      <w:szCs w:val="28"/>
                    </w:rPr>
                  </m:ctrlPr>
                </m:sSupPr>
                <m:e>
                  <m:d>
                    <m:dPr>
                      <m:ctrlPr>
                        <w:rPr>
                          <w:rFonts w:ascii="Cambria Math" w:hAnsi="Cambria Math" w:cs="David"/>
                          <w:i/>
                          <w:sz w:val="28"/>
                          <w:szCs w:val="28"/>
                        </w:rPr>
                      </m:ctrlPr>
                    </m:dPr>
                    <m:e>
                      <m:sSup>
                        <m:sSupPr>
                          <m:ctrlPr>
                            <w:rPr>
                              <w:rFonts w:ascii="Cambria Math" w:hAnsi="Cambria Math" w:cs="David"/>
                              <w:i/>
                              <w:sz w:val="28"/>
                              <w:szCs w:val="28"/>
                            </w:rPr>
                          </m:ctrlPr>
                        </m:sSupPr>
                        <m:e>
                          <m:d>
                            <m:dPr>
                              <m:ctrlPr>
                                <w:rPr>
                                  <w:rFonts w:ascii="Cambria Math" w:hAnsi="Cambria Math" w:cs="David"/>
                                  <w:i/>
                                  <w:sz w:val="28"/>
                                  <w:szCs w:val="28"/>
                                </w:rPr>
                              </m:ctrlPr>
                            </m:dPr>
                            <m:e>
                              <m:r>
                                <w:rPr>
                                  <w:rFonts w:ascii="Cambria Math" w:hAnsi="Cambria Math" w:cs="David"/>
                                  <w:sz w:val="28"/>
                                  <w:szCs w:val="28"/>
                                </w:rPr>
                                <m:t>1-r</m:t>
                              </m:r>
                              <m:r>
                                <m:rPr>
                                  <m:sty m:val="p"/>
                                </m:rPr>
                                <w:rPr>
                                  <w:rFonts w:ascii="Cambria Math" w:hAnsi="Cambria Math" w:cs="David"/>
                                  <w:sz w:val="28"/>
                                  <w:szCs w:val="28"/>
                                </w:rPr>
                                <m:t>Δ</m:t>
                              </m:r>
                              <m:r>
                                <w:rPr>
                                  <w:rFonts w:ascii="Cambria Math" w:hAnsi="Cambria Math" w:cs="David"/>
                                  <w:sz w:val="28"/>
                                  <w:szCs w:val="28"/>
                                </w:rPr>
                                <m:t>t</m:t>
                              </m:r>
                            </m:e>
                          </m:d>
                        </m:e>
                        <m:sup>
                          <m:f>
                            <m:fPr>
                              <m:ctrlPr>
                                <w:rPr>
                                  <w:rFonts w:ascii="Cambria Math" w:hAnsi="Cambria Math" w:cs="David"/>
                                  <w:i/>
                                  <w:sz w:val="28"/>
                                  <w:szCs w:val="28"/>
                                </w:rPr>
                              </m:ctrlPr>
                            </m:fPr>
                            <m:num>
                              <m:r>
                                <w:rPr>
                                  <w:rFonts w:ascii="Cambria Math" w:hAnsi="Cambria Math" w:cs="David"/>
                                  <w:sz w:val="28"/>
                                  <w:szCs w:val="28"/>
                                </w:rPr>
                                <m:t>1</m:t>
                              </m:r>
                            </m:num>
                            <m:den>
                              <m:r>
                                <m:rPr>
                                  <m:sty m:val="p"/>
                                </m:rPr>
                                <w:rPr>
                                  <w:rFonts w:ascii="Cambria Math" w:hAnsi="Cambria Math" w:cs="David"/>
                                  <w:sz w:val="28"/>
                                  <w:szCs w:val="28"/>
                                </w:rPr>
                                <m:t>-rΔ</m:t>
                              </m:r>
                              <m:r>
                                <w:rPr>
                                  <w:rFonts w:ascii="Cambria Math" w:hAnsi="Cambria Math" w:cs="David"/>
                                  <w:sz w:val="28"/>
                                  <w:szCs w:val="28"/>
                                </w:rPr>
                                <m:t>t</m:t>
                              </m:r>
                            </m:den>
                          </m:f>
                        </m:sup>
                      </m:sSup>
                    </m:e>
                  </m:d>
                </m:e>
                <m:sup>
                  <m:r>
                    <w:rPr>
                      <w:rFonts w:ascii="Cambria Math" w:hAnsi="Cambria Math" w:cs="David"/>
                      <w:sz w:val="28"/>
                      <w:szCs w:val="28"/>
                    </w:rPr>
                    <m:t>-rT</m:t>
                  </m:r>
                </m:sup>
              </m:sSup>
            </m:e>
          </m:func>
          <m:r>
            <w:rPr>
              <w:rFonts w:ascii="Cambria Math" w:hAnsi="Cambria Math" w:cs="David"/>
              <w:sz w:val="28"/>
              <w:szCs w:val="28"/>
            </w:rPr>
            <m:t>=</m:t>
          </m:r>
          <m:sSup>
            <m:sSupPr>
              <m:ctrlPr>
                <w:rPr>
                  <w:rFonts w:ascii="Cambria Math" w:hAnsi="Cambria Math" w:cs="David"/>
                  <w:i/>
                  <w:sz w:val="28"/>
                  <w:szCs w:val="28"/>
                </w:rPr>
              </m:ctrlPr>
            </m:sSupPr>
            <m:e>
              <m:r>
                <w:rPr>
                  <w:rFonts w:ascii="Cambria Math" w:hAnsi="Cambria Math" w:cs="David"/>
                  <w:sz w:val="28"/>
                  <w:szCs w:val="28"/>
                </w:rPr>
                <m:t>e</m:t>
              </m:r>
            </m:e>
            <m:sup>
              <m:r>
                <w:rPr>
                  <w:rFonts w:ascii="Cambria Math" w:hAnsi="Cambria Math" w:cs="David"/>
                  <w:sz w:val="28"/>
                  <w:szCs w:val="28"/>
                </w:rPr>
                <m:t>-rT</m:t>
              </m:r>
            </m:sup>
          </m:sSup>
        </m:oMath>
      </m:oMathPara>
    </w:p>
    <w:p w14:paraId="472C1163" w14:textId="43EB7C97" w:rsidR="00EE2886" w:rsidRDefault="00EE2886" w:rsidP="00EE2886">
      <w:pPr>
        <w:spacing w:line="360" w:lineRule="auto"/>
        <w:rPr>
          <w:rFonts w:ascii="David" w:eastAsiaTheme="minorEastAsia" w:hAnsi="David" w:cs="David"/>
          <w:i/>
          <w:sz w:val="28"/>
          <w:szCs w:val="28"/>
          <w:rtl/>
        </w:rPr>
      </w:pPr>
      <w:r>
        <w:rPr>
          <w:rFonts w:ascii="David" w:eastAsiaTheme="minorEastAsia" w:hAnsi="David" w:cs="David" w:hint="cs"/>
          <w:i/>
          <w:sz w:val="28"/>
          <w:szCs w:val="28"/>
          <w:rtl/>
        </w:rPr>
        <w:t>בשוויון האחרון הסתמכנו על כך ש-</w:t>
      </w:r>
    </w:p>
    <w:p w14:paraId="3C177A1B" w14:textId="4DD92A63" w:rsidR="00EE2886" w:rsidRPr="000B4486" w:rsidRDefault="00962CF9" w:rsidP="00EE2886">
      <w:pPr>
        <w:spacing w:line="360" w:lineRule="auto"/>
        <w:jc w:val="center"/>
        <w:rPr>
          <w:rFonts w:ascii="David" w:eastAsiaTheme="minorEastAsia" w:hAnsi="David" w:cs="David"/>
          <w:i/>
          <w:sz w:val="28"/>
          <w:szCs w:val="28"/>
          <w:rtl/>
        </w:rPr>
      </w:pPr>
      <m:oMathPara>
        <m:oMathParaPr>
          <m:jc m:val="left"/>
        </m:oMathParaPr>
        <m:oMath>
          <m:func>
            <m:funcPr>
              <m:ctrlPr>
                <w:rPr>
                  <w:rFonts w:ascii="Cambria Math" w:hAnsi="Cambria Math" w:cs="David"/>
                  <w:i/>
                  <w:sz w:val="28"/>
                  <w:szCs w:val="28"/>
                </w:rPr>
              </m:ctrlPr>
            </m:funcPr>
            <m:fName>
              <m:limLow>
                <m:limLowPr>
                  <m:ctrlPr>
                    <w:rPr>
                      <w:rFonts w:ascii="Cambria Math" w:hAnsi="Cambria Math" w:cs="David"/>
                      <w:i/>
                      <w:sz w:val="28"/>
                      <w:szCs w:val="28"/>
                    </w:rPr>
                  </m:ctrlPr>
                </m:limLowPr>
                <m:e>
                  <m:r>
                    <m:rPr>
                      <m:sty m:val="p"/>
                    </m:rPr>
                    <w:rPr>
                      <w:rFonts w:ascii="Cambria Math" w:hAnsi="Cambria Math" w:cs="David"/>
                      <w:sz w:val="28"/>
                      <w:szCs w:val="28"/>
                    </w:rPr>
                    <m:t>lim</m:t>
                  </m:r>
                  <m:ctrlPr>
                    <w:rPr>
                      <w:rFonts w:ascii="Cambria Math" w:hAnsi="Cambria Math" w:cs="David"/>
                      <w:sz w:val="28"/>
                      <w:szCs w:val="28"/>
                    </w:rPr>
                  </m:ctrlPr>
                </m:e>
                <m:lim>
                  <m:r>
                    <m:rPr>
                      <m:sty m:val="p"/>
                    </m:rPr>
                    <w:rPr>
                      <w:rFonts w:ascii="Cambria Math" w:hAnsi="Cambria Math"/>
                      <w:sz w:val="28"/>
                      <w:szCs w:val="28"/>
                    </w:rPr>
                    <m:t>ϵ</m:t>
                  </m:r>
                  <m:r>
                    <w:rPr>
                      <w:rFonts w:ascii="Cambria Math" w:hAnsi="Cambria Math" w:cs="David"/>
                      <w:sz w:val="28"/>
                      <w:szCs w:val="28"/>
                    </w:rPr>
                    <m:t>→0</m:t>
                  </m:r>
                  <m:ctrlPr>
                    <w:rPr>
                      <w:rFonts w:ascii="Cambria Math" w:hAnsi="Cambria Math" w:cs="David"/>
                      <w:sz w:val="28"/>
                      <w:szCs w:val="28"/>
                    </w:rPr>
                  </m:ctrlPr>
                </m:lim>
              </m:limLow>
            </m:fName>
            <m:e>
              <m:sSup>
                <m:sSupPr>
                  <m:ctrlPr>
                    <w:rPr>
                      <w:rFonts w:ascii="Cambria Math" w:hAnsi="Cambria Math" w:cs="David"/>
                      <w:i/>
                      <w:sz w:val="28"/>
                      <w:szCs w:val="28"/>
                    </w:rPr>
                  </m:ctrlPr>
                </m:sSupPr>
                <m:e>
                  <m:d>
                    <m:dPr>
                      <m:ctrlPr>
                        <w:rPr>
                          <w:rFonts w:ascii="Cambria Math" w:hAnsi="Cambria Math" w:cs="David"/>
                          <w:i/>
                          <w:sz w:val="28"/>
                          <w:szCs w:val="28"/>
                        </w:rPr>
                      </m:ctrlPr>
                    </m:dPr>
                    <m:e>
                      <m:sSup>
                        <m:sSupPr>
                          <m:ctrlPr>
                            <w:rPr>
                              <w:rFonts w:ascii="Cambria Math" w:hAnsi="Cambria Math" w:cs="David"/>
                              <w:i/>
                              <w:sz w:val="28"/>
                              <w:szCs w:val="28"/>
                            </w:rPr>
                          </m:ctrlPr>
                        </m:sSupPr>
                        <m:e>
                          <m:d>
                            <m:dPr>
                              <m:ctrlPr>
                                <w:rPr>
                                  <w:rFonts w:ascii="Cambria Math" w:hAnsi="Cambria Math" w:cs="David"/>
                                  <w:i/>
                                  <w:sz w:val="28"/>
                                  <w:szCs w:val="28"/>
                                </w:rPr>
                              </m:ctrlPr>
                            </m:dPr>
                            <m:e>
                              <m:r>
                                <w:rPr>
                                  <w:rFonts w:ascii="Cambria Math" w:hAnsi="Cambria Math" w:cs="David"/>
                                  <w:sz w:val="28"/>
                                  <w:szCs w:val="28"/>
                                </w:rPr>
                                <m:t>1+ϵ</m:t>
                              </m:r>
                            </m:e>
                          </m:d>
                        </m:e>
                        <m:sup>
                          <m:f>
                            <m:fPr>
                              <m:ctrlPr>
                                <w:rPr>
                                  <w:rFonts w:ascii="Cambria Math" w:hAnsi="Cambria Math" w:cs="David"/>
                                  <w:i/>
                                  <w:sz w:val="28"/>
                                  <w:szCs w:val="28"/>
                                </w:rPr>
                              </m:ctrlPr>
                            </m:fPr>
                            <m:num>
                              <m:r>
                                <w:rPr>
                                  <w:rFonts w:ascii="Cambria Math" w:hAnsi="Cambria Math" w:cs="David"/>
                                  <w:sz w:val="28"/>
                                  <w:szCs w:val="28"/>
                                </w:rPr>
                                <m:t>1</m:t>
                              </m:r>
                            </m:num>
                            <m:den>
                              <m:r>
                                <m:rPr>
                                  <m:sty m:val="p"/>
                                </m:rPr>
                                <w:rPr>
                                  <w:rFonts w:ascii="Cambria Math" w:hAnsi="Cambria Math" w:cs="David"/>
                                  <w:sz w:val="28"/>
                                  <w:szCs w:val="28"/>
                                </w:rPr>
                                <m:t>ϵ</m:t>
                              </m:r>
                            </m:den>
                          </m:f>
                        </m:sup>
                      </m:sSup>
                    </m:e>
                  </m:d>
                </m:e>
                <m:sup>
                  <m:r>
                    <w:rPr>
                      <w:rFonts w:ascii="Cambria Math" w:hAnsi="Cambria Math" w:cs="David"/>
                      <w:sz w:val="28"/>
                      <w:szCs w:val="28"/>
                    </w:rPr>
                    <m:t>-rT</m:t>
                  </m:r>
                </m:sup>
              </m:sSup>
            </m:e>
          </m:func>
          <m:r>
            <w:rPr>
              <w:rFonts w:ascii="Cambria Math" w:hAnsi="Cambria Math" w:cs="David"/>
              <w:sz w:val="28"/>
              <w:szCs w:val="28"/>
            </w:rPr>
            <m:t>=</m:t>
          </m:r>
          <m:sSup>
            <m:sSupPr>
              <m:ctrlPr>
                <w:rPr>
                  <w:rFonts w:ascii="Cambria Math" w:hAnsi="Cambria Math" w:cs="David"/>
                  <w:i/>
                  <w:sz w:val="28"/>
                  <w:szCs w:val="28"/>
                </w:rPr>
              </m:ctrlPr>
            </m:sSupPr>
            <m:e>
              <m:r>
                <w:rPr>
                  <w:rFonts w:ascii="Cambria Math" w:hAnsi="Cambria Math" w:cs="David"/>
                  <w:sz w:val="28"/>
                  <w:szCs w:val="28"/>
                </w:rPr>
                <m:t>e</m:t>
              </m:r>
            </m:e>
            <m:sup>
              <m:r>
                <w:rPr>
                  <w:rFonts w:ascii="Cambria Math" w:hAnsi="Cambria Math" w:cs="David"/>
                  <w:sz w:val="28"/>
                  <w:szCs w:val="28"/>
                </w:rPr>
                <m:t>-rT</m:t>
              </m:r>
            </m:sup>
          </m:sSup>
        </m:oMath>
      </m:oMathPara>
    </w:p>
    <w:p w14:paraId="2F840CF2" w14:textId="7B18BCCA" w:rsidR="000B4486" w:rsidRDefault="000B4486" w:rsidP="000B4486">
      <w:pPr>
        <w:spacing w:line="360" w:lineRule="auto"/>
        <w:rPr>
          <w:rFonts w:ascii="David" w:eastAsiaTheme="minorEastAsia" w:hAnsi="David" w:cs="David"/>
          <w:i/>
          <w:sz w:val="28"/>
          <w:szCs w:val="28"/>
          <w:rtl/>
        </w:rPr>
      </w:pPr>
      <w:r>
        <w:rPr>
          <w:rFonts w:ascii="David" w:eastAsiaTheme="minorEastAsia" w:hAnsi="David" w:cs="David" w:hint="cs"/>
          <w:i/>
          <w:sz w:val="28"/>
          <w:szCs w:val="28"/>
          <w:rtl/>
        </w:rPr>
        <w:t>נשים לב כי:</w:t>
      </w:r>
    </w:p>
    <w:p w14:paraId="7F0F99C0" w14:textId="31DAF022" w:rsidR="000B4486" w:rsidRPr="000B4486" w:rsidRDefault="00962CF9" w:rsidP="000B4486">
      <w:pPr>
        <w:spacing w:line="360" w:lineRule="auto"/>
        <w:jc w:val="center"/>
        <w:rPr>
          <w:rFonts w:ascii="David" w:eastAsiaTheme="minorEastAsia" w:hAnsi="David" w:cs="David"/>
          <w:i/>
          <w:sz w:val="28"/>
          <w:szCs w:val="28"/>
          <w:rtl/>
        </w:rPr>
      </w:pPr>
      <m:oMathPara>
        <m:oMathParaPr>
          <m:jc m:val="left"/>
        </m:oMathParaPr>
        <m:oMath>
          <m:d>
            <m:dPr>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M</m:t>
                  </m:r>
                </m:e>
                <m:e>
                  <m:r>
                    <w:rPr>
                      <w:rFonts w:ascii="Cambria Math" w:hAnsi="Cambria Math"/>
                      <w:sz w:val="28"/>
                      <w:szCs w:val="28"/>
                    </w:rPr>
                    <m:t>n</m:t>
                  </m:r>
                </m:e>
              </m:eqArr>
            </m:e>
          </m:d>
          <m:r>
            <w:rPr>
              <w:rFonts w:ascii="Cambria Math" w:hAnsi="Cambria Math"/>
              <w:sz w:val="28"/>
              <w:szCs w:val="28"/>
            </w:rPr>
            <m:t>=</m:t>
          </m:r>
          <m:f>
            <m:fPr>
              <m:ctrlPr>
                <w:rPr>
                  <w:rFonts w:ascii="Cambria Math" w:hAnsi="Cambria Math"/>
                  <w:i/>
                  <w:sz w:val="28"/>
                  <w:szCs w:val="28"/>
                </w:rPr>
              </m:ctrlPr>
            </m:fPr>
            <m:num>
              <m:r>
                <w:rPr>
                  <w:rFonts w:ascii="Cambria Math" w:hAnsi="Cambria Math" w:cs="David"/>
                  <w:sz w:val="28"/>
                  <w:szCs w:val="28"/>
                </w:rPr>
                <m:t>M!</m:t>
              </m:r>
              <m:ctrlPr>
                <w:rPr>
                  <w:rFonts w:ascii="Cambria Math" w:hAnsi="Cambria Math" w:cs="David"/>
                  <w:i/>
                  <w:sz w:val="28"/>
                  <w:szCs w:val="28"/>
                  <w:rtl/>
                </w:rPr>
              </m:ctrlPr>
            </m:num>
            <m:den>
              <m:d>
                <m:dPr>
                  <m:ctrlPr>
                    <w:rPr>
                      <w:rFonts w:ascii="Cambria Math" w:hAnsi="Cambria Math"/>
                      <w:i/>
                      <w:sz w:val="28"/>
                      <w:szCs w:val="28"/>
                      <w:lang w:val="en-GB" w:bidi="ar-DZ"/>
                    </w:rPr>
                  </m:ctrlPr>
                </m:dPr>
                <m:e>
                  <m:r>
                    <w:rPr>
                      <w:rFonts w:ascii="Cambria Math" w:hAnsi="Cambria Math"/>
                      <w:sz w:val="28"/>
                      <w:szCs w:val="28"/>
                      <w:lang w:val="en-GB" w:bidi="ar-DZ"/>
                    </w:rPr>
                    <m:t>M-n</m:t>
                  </m:r>
                </m:e>
              </m:d>
              <m:r>
                <w:rPr>
                  <w:rFonts w:ascii="Cambria Math" w:hAnsi="Cambria Math"/>
                  <w:sz w:val="28"/>
                  <w:szCs w:val="28"/>
                  <w:lang w:val="en-GB" w:bidi="ar-DZ"/>
                </w:rPr>
                <m:t>!n!</m:t>
              </m:r>
            </m:den>
          </m:f>
        </m:oMath>
      </m:oMathPara>
    </w:p>
    <w:p w14:paraId="373B1860" w14:textId="1A0F9097" w:rsidR="000B4486" w:rsidRDefault="000B4486" w:rsidP="00B76580">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וכאשר </w:t>
      </w:r>
      <m:oMath>
        <m:r>
          <w:rPr>
            <w:rFonts w:ascii="Cambria Math" w:hAnsi="Cambria Math" w:cs="David"/>
            <w:sz w:val="28"/>
            <w:szCs w:val="28"/>
          </w:rPr>
          <m:t>M</m:t>
        </m:r>
      </m:oMath>
      <w:r>
        <w:rPr>
          <w:rFonts w:ascii="David" w:eastAsiaTheme="minorEastAsia" w:hAnsi="David" w:cs="David" w:hint="cs"/>
          <w:i/>
          <w:sz w:val="28"/>
          <w:szCs w:val="28"/>
          <w:rtl/>
        </w:rPr>
        <w:t xml:space="preserve"> גדול משמעותית ביחס ל-</w:t>
      </w:r>
      <m:oMath>
        <m:r>
          <w:rPr>
            <w:rFonts w:ascii="Cambria Math" w:eastAsiaTheme="minorEastAsia" w:hAnsi="Cambria Math" w:cs="David"/>
            <w:sz w:val="28"/>
            <w:szCs w:val="28"/>
          </w:rPr>
          <m:t>n</m:t>
        </m:r>
      </m:oMath>
      <w:r>
        <w:rPr>
          <w:rFonts w:ascii="David" w:eastAsiaTheme="minorEastAsia" w:hAnsi="David" w:cs="David" w:hint="cs"/>
          <w:i/>
          <w:sz w:val="28"/>
          <w:szCs w:val="28"/>
          <w:rtl/>
        </w:rPr>
        <w:t xml:space="preserve"> מתקיים</w:t>
      </w:r>
      <w:r w:rsidR="00B76580">
        <w:rPr>
          <w:rFonts w:ascii="David" w:eastAsiaTheme="minorEastAsia" w:hAnsi="David" w:cs="David" w:hint="cs"/>
          <w:i/>
          <w:sz w:val="28"/>
          <w:szCs w:val="28"/>
          <w:rtl/>
        </w:rPr>
        <w:t xml:space="preserve"> כי יתרת החלוקה בין </w:t>
      </w:r>
      <m:oMath>
        <m:f>
          <m:fPr>
            <m:ctrlPr>
              <w:rPr>
                <w:rFonts w:ascii="Cambria Math" w:hAnsi="Cambria Math" w:cs="David"/>
                <w:i/>
                <w:sz w:val="28"/>
                <w:szCs w:val="28"/>
              </w:rPr>
            </m:ctrlPr>
          </m:fPr>
          <m:num>
            <m:r>
              <w:rPr>
                <w:rFonts w:ascii="Cambria Math" w:hAnsi="Cambria Math" w:cs="David"/>
                <w:sz w:val="28"/>
                <w:szCs w:val="28"/>
              </w:rPr>
              <m:t>M!</m:t>
            </m:r>
          </m:num>
          <m:den>
            <m:d>
              <m:dPr>
                <m:ctrlPr>
                  <w:rPr>
                    <w:rFonts w:ascii="Cambria Math" w:hAnsi="Cambria Math" w:cs="David"/>
                    <w:i/>
                    <w:sz w:val="28"/>
                    <w:szCs w:val="28"/>
                  </w:rPr>
                </m:ctrlPr>
              </m:dPr>
              <m:e>
                <m:r>
                  <w:rPr>
                    <w:rFonts w:ascii="Cambria Math" w:hAnsi="Cambria Math" w:cs="David"/>
                    <w:sz w:val="28"/>
                    <w:szCs w:val="28"/>
                  </w:rPr>
                  <m:t>M-n</m:t>
                </m:r>
              </m:e>
            </m:d>
            <m:r>
              <w:rPr>
                <w:rFonts w:ascii="Cambria Math" w:hAnsi="Cambria Math" w:cs="David"/>
                <w:sz w:val="28"/>
                <w:szCs w:val="28"/>
              </w:rPr>
              <m:t>!</m:t>
            </m:r>
          </m:den>
        </m:f>
      </m:oMath>
      <w:r w:rsidR="00B76580">
        <w:rPr>
          <w:rFonts w:ascii="David" w:eastAsiaTheme="minorEastAsia" w:hAnsi="David" w:cs="David" w:hint="cs"/>
          <w:i/>
          <w:sz w:val="28"/>
          <w:szCs w:val="28"/>
          <w:rtl/>
        </w:rPr>
        <w:t xml:space="preserve"> היא מספיק קטנה כך שמתקיים:</w:t>
      </w:r>
    </w:p>
    <w:p w14:paraId="11F2F3A9" w14:textId="5401C0F9" w:rsidR="000B4486" w:rsidRPr="000B4486" w:rsidRDefault="00962CF9" w:rsidP="000B4486">
      <w:pPr>
        <w:spacing w:line="360" w:lineRule="auto"/>
        <w:jc w:val="center"/>
        <w:rPr>
          <w:rFonts w:ascii="David" w:eastAsiaTheme="minorEastAsia" w:hAnsi="David" w:cs="David"/>
          <w:i/>
          <w:sz w:val="28"/>
          <w:szCs w:val="28"/>
          <w:rtl/>
        </w:rPr>
      </w:pPr>
      <m:oMathPara>
        <m:oMathParaPr>
          <m:jc m:val="left"/>
        </m:oMathParaPr>
        <m:oMath>
          <m:f>
            <m:fPr>
              <m:ctrlPr>
                <w:rPr>
                  <w:rFonts w:ascii="Cambria Math" w:hAnsi="Cambria Math" w:cs="David"/>
                  <w:i/>
                  <w:sz w:val="28"/>
                  <w:szCs w:val="28"/>
                </w:rPr>
              </m:ctrlPr>
            </m:fPr>
            <m:num>
              <m:r>
                <w:rPr>
                  <w:rFonts w:ascii="Cambria Math" w:hAnsi="Cambria Math" w:cs="David"/>
                  <w:sz w:val="28"/>
                  <w:szCs w:val="28"/>
                </w:rPr>
                <m:t>M!</m:t>
              </m:r>
            </m:num>
            <m:den>
              <m:d>
                <m:dPr>
                  <m:ctrlPr>
                    <w:rPr>
                      <w:rFonts w:ascii="Cambria Math" w:hAnsi="Cambria Math" w:cs="David"/>
                      <w:i/>
                      <w:sz w:val="28"/>
                      <w:szCs w:val="28"/>
                    </w:rPr>
                  </m:ctrlPr>
                </m:dPr>
                <m:e>
                  <m:r>
                    <w:rPr>
                      <w:rFonts w:ascii="Cambria Math" w:hAnsi="Cambria Math" w:cs="David"/>
                      <w:sz w:val="28"/>
                      <w:szCs w:val="28"/>
                    </w:rPr>
                    <m:t>M-n</m:t>
                  </m:r>
                </m:e>
              </m:d>
              <m:r>
                <w:rPr>
                  <w:rFonts w:ascii="Cambria Math" w:hAnsi="Cambria Math" w:cs="David"/>
                  <w:sz w:val="28"/>
                  <w:szCs w:val="28"/>
                </w:rPr>
                <m:t>!</m:t>
              </m:r>
            </m:den>
          </m:f>
          <m:r>
            <w:rPr>
              <w:rFonts w:ascii="Cambria Math" w:hAnsi="Cambria Math" w:cs="David"/>
              <w:sz w:val="28"/>
              <w:szCs w:val="28"/>
            </w:rPr>
            <m:t>≈</m:t>
          </m:r>
          <m:sSup>
            <m:sSupPr>
              <m:ctrlPr>
                <w:rPr>
                  <w:rFonts w:ascii="Cambria Math" w:hAnsi="Cambria Math" w:cs="David"/>
                  <w:i/>
                  <w:sz w:val="28"/>
                  <w:szCs w:val="28"/>
                </w:rPr>
              </m:ctrlPr>
            </m:sSupPr>
            <m:e>
              <m:r>
                <w:rPr>
                  <w:rFonts w:ascii="Cambria Math" w:hAnsi="Cambria Math" w:cs="David"/>
                  <w:sz w:val="28"/>
                  <w:szCs w:val="28"/>
                </w:rPr>
                <m:t>M</m:t>
              </m:r>
            </m:e>
            <m:sup>
              <m:r>
                <w:rPr>
                  <w:rFonts w:ascii="Cambria Math" w:hAnsi="Cambria Math" w:cs="David"/>
                  <w:sz w:val="28"/>
                  <w:szCs w:val="28"/>
                </w:rPr>
                <m:t>n</m:t>
              </m:r>
            </m:sup>
          </m:sSup>
          <m:r>
            <w:rPr>
              <w:rFonts w:ascii="Cambria Math" w:hAnsi="Cambria Math" w:cs="David"/>
              <w:sz w:val="28"/>
              <w:szCs w:val="28"/>
            </w:rPr>
            <m:t>=</m:t>
          </m:r>
          <m:sSup>
            <m:sSupPr>
              <m:ctrlPr>
                <w:rPr>
                  <w:rFonts w:ascii="Cambria Math" w:hAnsi="Cambria Math" w:cs="David"/>
                  <w:i/>
                  <w:sz w:val="28"/>
                  <w:szCs w:val="28"/>
                </w:rPr>
              </m:ctrlPr>
            </m:sSupPr>
            <m:e>
              <m:d>
                <m:dPr>
                  <m:ctrlPr>
                    <w:rPr>
                      <w:rFonts w:ascii="Cambria Math" w:hAnsi="Cambria Math" w:cs="David"/>
                      <w:i/>
                      <w:sz w:val="28"/>
                      <w:szCs w:val="28"/>
                    </w:rPr>
                  </m:ctrlPr>
                </m:dPr>
                <m:e>
                  <m:f>
                    <m:fPr>
                      <m:ctrlPr>
                        <w:rPr>
                          <w:rFonts w:ascii="Cambria Math" w:hAnsi="Cambria Math" w:cs="David"/>
                          <w:i/>
                          <w:sz w:val="28"/>
                          <w:szCs w:val="28"/>
                        </w:rPr>
                      </m:ctrlPr>
                    </m:fPr>
                    <m:num>
                      <m:r>
                        <w:rPr>
                          <w:rFonts w:ascii="Cambria Math" w:hAnsi="Cambria Math" w:cs="David"/>
                          <w:sz w:val="28"/>
                          <w:szCs w:val="28"/>
                        </w:rPr>
                        <m:t>T</m:t>
                      </m:r>
                    </m:num>
                    <m:den>
                      <m:r>
                        <m:rPr>
                          <m:sty m:val="p"/>
                        </m:rPr>
                        <w:rPr>
                          <w:rFonts w:ascii="Cambria Math" w:hAnsi="Cambria Math" w:cs="David"/>
                          <w:sz w:val="28"/>
                          <w:szCs w:val="28"/>
                        </w:rPr>
                        <m:t>Δ</m:t>
                      </m:r>
                      <m:r>
                        <w:rPr>
                          <w:rFonts w:ascii="Cambria Math" w:hAnsi="Cambria Math" w:cs="David"/>
                          <w:sz w:val="28"/>
                          <w:szCs w:val="28"/>
                        </w:rPr>
                        <m:t>t</m:t>
                      </m:r>
                    </m:den>
                  </m:f>
                </m:e>
              </m:d>
            </m:e>
            <m:sup>
              <m:r>
                <w:rPr>
                  <w:rFonts w:ascii="Cambria Math" w:hAnsi="Cambria Math" w:cs="David"/>
                  <w:sz w:val="28"/>
                  <w:szCs w:val="28"/>
                </w:rPr>
                <m:t>n</m:t>
              </m:r>
            </m:sup>
          </m:sSup>
        </m:oMath>
      </m:oMathPara>
    </w:p>
    <w:p w14:paraId="6254FE3A" w14:textId="74D3A2F4" w:rsidR="000B4486" w:rsidRDefault="000B4486" w:rsidP="000B4486">
      <w:pPr>
        <w:spacing w:line="360" w:lineRule="auto"/>
        <w:rPr>
          <w:rFonts w:ascii="David" w:eastAsiaTheme="minorEastAsia" w:hAnsi="David" w:cs="David"/>
          <w:i/>
          <w:sz w:val="28"/>
          <w:szCs w:val="28"/>
          <w:rtl/>
        </w:rPr>
      </w:pPr>
      <w:r>
        <w:rPr>
          <w:rFonts w:ascii="David" w:eastAsiaTheme="minorEastAsia" w:hAnsi="David" w:cs="David" w:hint="cs"/>
          <w:i/>
          <w:sz w:val="28"/>
          <w:szCs w:val="28"/>
          <w:rtl/>
        </w:rPr>
        <w:t>ולכן:</w:t>
      </w:r>
    </w:p>
    <w:p w14:paraId="2C7B476D" w14:textId="77777777" w:rsidR="000B4486" w:rsidRPr="005C6322" w:rsidRDefault="00962CF9" w:rsidP="000B4486">
      <w:pPr>
        <w:spacing w:line="360" w:lineRule="auto"/>
        <w:jc w:val="center"/>
        <w:rPr>
          <w:rFonts w:ascii="David" w:eastAsiaTheme="minorEastAsia" w:hAnsi="David"/>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lim</m:t>
                  </m:r>
                  <m:ctrlPr>
                    <w:rPr>
                      <w:rFonts w:ascii="Cambria Math" w:hAnsi="Cambria Math"/>
                      <w:sz w:val="28"/>
                      <w:szCs w:val="28"/>
                    </w:rPr>
                  </m:ctrlPr>
                </m:e>
                <m:lim>
                  <m:r>
                    <m:rPr>
                      <m:sty m:val="p"/>
                    </m:rPr>
                    <w:rPr>
                      <w:rFonts w:ascii="Cambria Math" w:hAnsi="Cambria Math"/>
                      <w:sz w:val="28"/>
                      <w:szCs w:val="28"/>
                    </w:rPr>
                    <m:t>Δ</m:t>
                  </m:r>
                  <m:r>
                    <w:rPr>
                      <w:rFonts w:ascii="Cambria Math" w:hAnsi="Cambria Math"/>
                      <w:sz w:val="28"/>
                      <w:szCs w:val="28"/>
                    </w:rPr>
                    <m:t>t→0</m:t>
                  </m:r>
                  <m:ctrlPr>
                    <w:rPr>
                      <w:rFonts w:ascii="Cambria Math" w:hAnsi="Cambria Math"/>
                      <w:sz w:val="28"/>
                      <w:szCs w:val="28"/>
                    </w:rPr>
                  </m:ctrlPr>
                </m:lim>
              </m:limLow>
            </m:fName>
            <m:e>
              <m:d>
                <m:dPr>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M</m:t>
                      </m:r>
                    </m:e>
                    <m:e>
                      <m:r>
                        <w:rPr>
                          <w:rFonts w:ascii="Cambria Math" w:hAnsi="Cambria Math"/>
                          <w:sz w:val="28"/>
                          <w:szCs w:val="28"/>
                        </w:rPr>
                        <m:t>n</m:t>
                      </m:r>
                    </m:e>
                  </m:eqArr>
                </m:e>
              </m:d>
            </m:e>
          </m:func>
          <m:sSup>
            <m:sSupPr>
              <m:ctrlPr>
                <w:rPr>
                  <w:rFonts w:ascii="Cambria Math" w:eastAsiaTheme="minorEastAsia" w:hAnsi="Cambria Math" w:cs="David"/>
                  <w:i/>
                  <w:sz w:val="28"/>
                  <w:szCs w:val="28"/>
                </w:rPr>
              </m:ctrlPr>
            </m:sSupPr>
            <m:e>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e>
              </m:d>
              <m:ctrlPr>
                <w:rPr>
                  <w:rFonts w:ascii="Cambria Math" w:hAnsi="Cambria Math"/>
                  <w:i/>
                  <w:sz w:val="28"/>
                  <w:szCs w:val="28"/>
                </w:rPr>
              </m:ctrlPr>
            </m:e>
            <m:sup>
              <m:r>
                <w:rPr>
                  <w:rFonts w:ascii="Cambria Math" w:eastAsiaTheme="minorEastAsia" w:hAnsi="Cambria Math" w:cs="David"/>
                  <w:sz w:val="28"/>
                  <w:szCs w:val="28"/>
                </w:rPr>
                <m:t>n</m:t>
              </m:r>
            </m:sup>
          </m:sSup>
          <m:sSup>
            <m:sSupPr>
              <m:ctrlPr>
                <w:rPr>
                  <w:rFonts w:ascii="Cambria Math" w:eastAsiaTheme="minorEastAsia" w:hAnsi="Cambria Math" w:cs="David"/>
                  <w:i/>
                  <w:sz w:val="28"/>
                  <w:szCs w:val="28"/>
                </w:rPr>
              </m:ctrlPr>
            </m:sSupPr>
            <m:e>
              <m:d>
                <m:dPr>
                  <m:ctrlPr>
                    <w:rPr>
                      <w:rFonts w:ascii="Cambria Math" w:eastAsiaTheme="minorEastAsia" w:hAnsi="Cambria Math" w:cs="David"/>
                      <w:i/>
                      <w:sz w:val="28"/>
                      <w:szCs w:val="28"/>
                    </w:rPr>
                  </m:ctrlPr>
                </m:dPr>
                <m:e>
                  <m:r>
                    <w:rPr>
                      <w:rFonts w:ascii="Cambria Math" w:eastAsiaTheme="minorEastAsia" w:hAnsi="Cambria Math" w:cs="David"/>
                      <w:sz w:val="28"/>
                      <w:szCs w:val="28"/>
                    </w:rPr>
                    <m:t>1-r</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e>
              </m:d>
              <m:ctrlPr>
                <w:rPr>
                  <w:rFonts w:ascii="Cambria Math" w:hAnsi="Cambria Math"/>
                  <w:i/>
                  <w:sz w:val="28"/>
                  <w:szCs w:val="28"/>
                </w:rPr>
              </m:ctrlPr>
            </m:e>
            <m:sup>
              <m:r>
                <w:rPr>
                  <w:rFonts w:ascii="Cambria Math" w:eastAsiaTheme="minorEastAsia" w:hAnsi="Cambria Math" w:cs="David"/>
                  <w:sz w:val="28"/>
                  <w:szCs w:val="28"/>
                </w:rPr>
                <m:t>M-n</m:t>
              </m:r>
            </m:sup>
          </m:sSup>
        </m:oMath>
      </m:oMathPara>
    </w:p>
    <w:p w14:paraId="761F5E8D" w14:textId="308AACC6" w:rsidR="000B4486" w:rsidRDefault="000B4486" w:rsidP="000B4486">
      <w:pPr>
        <w:spacing w:line="360" w:lineRule="auto"/>
        <w:rPr>
          <w:rFonts w:ascii="David" w:hAnsi="David" w:cs="David"/>
          <w:i/>
          <w:sz w:val="28"/>
          <w:szCs w:val="28"/>
          <w:rtl/>
        </w:rPr>
      </w:pPr>
      <w:r>
        <w:rPr>
          <w:rFonts w:ascii="David" w:hAnsi="David" w:cs="David" w:hint="cs"/>
          <w:i/>
          <w:sz w:val="28"/>
          <w:szCs w:val="28"/>
          <w:rtl/>
        </w:rPr>
        <w:t>ניתן לייצוג ע"י:</w:t>
      </w:r>
    </w:p>
    <w:p w14:paraId="19912740" w14:textId="42DB57EE" w:rsidR="000B4486" w:rsidRPr="00D1523A" w:rsidRDefault="00962CF9" w:rsidP="000B4486">
      <w:pPr>
        <w:spacing w:line="360" w:lineRule="auto"/>
        <w:jc w:val="center"/>
        <w:rPr>
          <w:rFonts w:ascii="David" w:eastAsiaTheme="minorEastAsia" w:hAnsi="David"/>
          <w:i/>
          <w:sz w:val="28"/>
          <w:szCs w:val="28"/>
          <w:rtl/>
        </w:rPr>
      </w:pPr>
      <m:oMathPara>
        <m:oMathParaPr>
          <m:jc m:val="left"/>
        </m:oMathPara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T</m:t>
              </m:r>
            </m:sub>
          </m:sSub>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lim</m:t>
                  </m:r>
                  <m:ctrlPr>
                    <w:rPr>
                      <w:rFonts w:ascii="Cambria Math" w:hAnsi="Cambria Math"/>
                      <w:sz w:val="28"/>
                      <w:szCs w:val="28"/>
                    </w:rPr>
                  </m:ctrlPr>
                </m:e>
                <m:lim>
                  <m:r>
                    <m:rPr>
                      <m:sty m:val="p"/>
                    </m:rPr>
                    <w:rPr>
                      <w:rFonts w:ascii="Cambria Math" w:hAnsi="Cambria Math"/>
                      <w:sz w:val="28"/>
                      <w:szCs w:val="28"/>
                    </w:rPr>
                    <m:t>Δ</m:t>
                  </m:r>
                  <m:r>
                    <w:rPr>
                      <w:rFonts w:ascii="Cambria Math" w:hAnsi="Cambria Math"/>
                      <w:sz w:val="28"/>
                      <w:szCs w:val="28"/>
                    </w:rPr>
                    <m:t>t→0</m:t>
                  </m:r>
                  <m:ctrlPr>
                    <w:rPr>
                      <w:rFonts w:ascii="Cambria Math" w:hAnsi="Cambria Math"/>
                      <w:sz w:val="28"/>
                      <w:szCs w:val="28"/>
                    </w:rPr>
                  </m:ctrlPr>
                </m:lim>
              </m:limLow>
            </m:fName>
            <m:e>
              <m:f>
                <m:fPr>
                  <m:ctrlPr>
                    <w:rPr>
                      <w:rFonts w:ascii="Cambria Math" w:hAnsi="Cambria Math"/>
                      <w:i/>
                      <w:sz w:val="28"/>
                      <w:szCs w:val="28"/>
                    </w:rPr>
                  </m:ctrlPr>
                </m:fPr>
                <m:num>
                  <m:sSup>
                    <m:sSupPr>
                      <m:ctrlPr>
                        <w:rPr>
                          <w:rFonts w:ascii="Cambria Math" w:hAnsi="Cambria Math" w:cs="David"/>
                          <w:i/>
                          <w:sz w:val="28"/>
                          <w:szCs w:val="28"/>
                        </w:rPr>
                      </m:ctrlPr>
                    </m:sSupPr>
                    <m:e>
                      <m:d>
                        <m:dPr>
                          <m:ctrlPr>
                            <w:rPr>
                              <w:rFonts w:ascii="Cambria Math" w:hAnsi="Cambria Math" w:cs="David"/>
                              <w:i/>
                              <w:sz w:val="28"/>
                              <w:szCs w:val="28"/>
                            </w:rPr>
                          </m:ctrlPr>
                        </m:dPr>
                        <m:e>
                          <m:f>
                            <m:fPr>
                              <m:ctrlPr>
                                <w:rPr>
                                  <w:rFonts w:ascii="Cambria Math" w:hAnsi="Cambria Math" w:cs="David"/>
                                  <w:i/>
                                  <w:sz w:val="28"/>
                                  <w:szCs w:val="28"/>
                                </w:rPr>
                              </m:ctrlPr>
                            </m:fPr>
                            <m:num>
                              <m:r>
                                <w:rPr>
                                  <w:rFonts w:ascii="Cambria Math" w:hAnsi="Cambria Math" w:cs="David"/>
                                  <w:sz w:val="28"/>
                                  <w:szCs w:val="28"/>
                                </w:rPr>
                                <m:t>T</m:t>
                              </m:r>
                            </m:num>
                            <m:den>
                              <m:r>
                                <m:rPr>
                                  <m:sty m:val="p"/>
                                </m:rPr>
                                <w:rPr>
                                  <w:rFonts w:ascii="Cambria Math" w:hAnsi="Cambria Math" w:cs="David"/>
                                  <w:sz w:val="28"/>
                                  <w:szCs w:val="28"/>
                                </w:rPr>
                                <m:t>Δ</m:t>
                              </m:r>
                              <m:r>
                                <w:rPr>
                                  <w:rFonts w:ascii="Cambria Math" w:hAnsi="Cambria Math" w:cs="David"/>
                                  <w:sz w:val="28"/>
                                  <w:szCs w:val="28"/>
                                </w:rPr>
                                <m:t>t</m:t>
                              </m:r>
                            </m:den>
                          </m:f>
                        </m:e>
                      </m:d>
                    </m:e>
                    <m:sup>
                      <m:r>
                        <w:rPr>
                          <w:rFonts w:ascii="Cambria Math" w:hAnsi="Cambria Math" w:cs="David"/>
                          <w:sz w:val="28"/>
                          <w:szCs w:val="28"/>
                        </w:rPr>
                        <m:t>n</m:t>
                      </m:r>
                    </m:sup>
                  </m:sSup>
                </m:num>
                <m:den>
                  <m:r>
                    <w:rPr>
                      <w:rFonts w:ascii="Cambria Math" w:hAnsi="Cambria Math"/>
                      <w:sz w:val="28"/>
                      <w:szCs w:val="28"/>
                    </w:rPr>
                    <m:t>n!</m:t>
                  </m:r>
                </m:den>
              </m:f>
            </m:e>
          </m:func>
          <m:sSup>
            <m:sSupPr>
              <m:ctrlPr>
                <w:rPr>
                  <w:rFonts w:ascii="Cambria Math" w:eastAsiaTheme="minorEastAsia" w:hAnsi="Cambria Math" w:cs="David"/>
                  <w:i/>
                  <w:sz w:val="28"/>
                  <w:szCs w:val="28"/>
                </w:rPr>
              </m:ctrlPr>
            </m:sSupPr>
            <m:e>
              <m:d>
                <m:dPr>
                  <m:ctrlPr>
                    <w:rPr>
                      <w:rFonts w:ascii="Cambria Math" w:eastAsiaTheme="minorEastAsia" w:hAnsi="Cambria Math" w:cs="David"/>
                      <w:i/>
                      <w:sz w:val="28"/>
                      <w:szCs w:val="28"/>
                    </w:rPr>
                  </m:ctrlPr>
                </m:dPr>
                <m:e>
                  <m:r>
                    <w:rPr>
                      <w:rFonts w:ascii="Cambria Math" w:eastAsiaTheme="minorEastAsia" w:hAnsi="Cambria Math" w:cs="David"/>
                      <w:sz w:val="28"/>
                      <w:szCs w:val="28"/>
                    </w:rPr>
                    <m:t>r</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e>
              </m:d>
              <m:ctrlPr>
                <w:rPr>
                  <w:rFonts w:ascii="Cambria Math" w:hAnsi="Cambria Math"/>
                  <w:i/>
                  <w:sz w:val="28"/>
                  <w:szCs w:val="28"/>
                </w:rPr>
              </m:ctrlPr>
            </m:e>
            <m:sup>
              <m:r>
                <w:rPr>
                  <w:rFonts w:ascii="Cambria Math" w:eastAsiaTheme="minorEastAsia" w:hAnsi="Cambria Math" w:cs="David"/>
                  <w:sz w:val="28"/>
                  <w:szCs w:val="28"/>
                </w:rPr>
                <m:t>n</m:t>
              </m:r>
            </m:sup>
          </m:sSup>
          <m:sSup>
            <m:sSupPr>
              <m:ctrlPr>
                <w:rPr>
                  <w:rFonts w:ascii="Cambria Math" w:hAnsi="Cambria Math" w:cs="David"/>
                  <w:i/>
                  <w:sz w:val="28"/>
                  <w:szCs w:val="28"/>
                </w:rPr>
              </m:ctrlPr>
            </m:sSupPr>
            <m:e>
              <m:r>
                <w:rPr>
                  <w:rFonts w:ascii="Cambria Math" w:hAnsi="Cambria Math" w:cs="David"/>
                  <w:sz w:val="28"/>
                  <w:szCs w:val="28"/>
                </w:rPr>
                <m:t>e</m:t>
              </m:r>
            </m:e>
            <m:sup>
              <m:r>
                <w:rPr>
                  <w:rFonts w:ascii="Cambria Math" w:hAnsi="Cambria Math" w:cs="David"/>
                  <w:sz w:val="28"/>
                  <w:szCs w:val="28"/>
                </w:rPr>
                <m:t>-rT</m:t>
              </m:r>
            </m:sup>
          </m:sSup>
          <m:r>
            <w:rPr>
              <w:rFonts w:ascii="Cambria Math" w:eastAsiaTheme="minorEastAsia" w:hAnsi="Cambria Math"/>
              <w:sz w:val="28"/>
              <w:szCs w:val="28"/>
            </w:rPr>
            <m:t>=</m:t>
          </m:r>
          <m:f>
            <m:fPr>
              <m:ctrlPr>
                <w:rPr>
                  <w:rFonts w:ascii="Cambria Math" w:hAnsi="Cambria Math"/>
                  <w:i/>
                  <w:sz w:val="28"/>
                  <w:szCs w:val="28"/>
                </w:rPr>
              </m:ctrlPr>
            </m:fPr>
            <m:num>
              <m:sSup>
                <m:sSupPr>
                  <m:ctrlPr>
                    <w:rPr>
                      <w:rFonts w:ascii="Cambria Math" w:hAnsi="Cambria Math" w:cs="David"/>
                      <w:i/>
                      <w:sz w:val="28"/>
                      <w:szCs w:val="28"/>
                    </w:rPr>
                  </m:ctrlPr>
                </m:sSupPr>
                <m:e>
                  <m:d>
                    <m:dPr>
                      <m:ctrlPr>
                        <w:rPr>
                          <w:rFonts w:ascii="Cambria Math" w:hAnsi="Cambria Math" w:cs="David"/>
                          <w:i/>
                          <w:sz w:val="28"/>
                          <w:szCs w:val="28"/>
                        </w:rPr>
                      </m:ctrlPr>
                    </m:dPr>
                    <m:e>
                      <m:r>
                        <w:rPr>
                          <w:rFonts w:ascii="Cambria Math" w:hAnsi="Cambria Math" w:cs="David"/>
                          <w:sz w:val="28"/>
                          <w:szCs w:val="28"/>
                        </w:rPr>
                        <m:t>rT</m:t>
                      </m:r>
                    </m:e>
                  </m:d>
                </m:e>
                <m:sup>
                  <m:r>
                    <w:rPr>
                      <w:rFonts w:ascii="Cambria Math" w:hAnsi="Cambria Math" w:cs="David"/>
                      <w:sz w:val="28"/>
                      <w:szCs w:val="28"/>
                    </w:rPr>
                    <m:t>n</m:t>
                  </m:r>
                </m:sup>
              </m:sSup>
            </m:num>
            <m:den>
              <m:r>
                <w:rPr>
                  <w:rFonts w:ascii="Cambria Math" w:hAnsi="Cambria Math"/>
                  <w:sz w:val="28"/>
                  <w:szCs w:val="28"/>
                </w:rPr>
                <m:t>n!</m:t>
              </m:r>
            </m:den>
          </m:f>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-rT</m:t>
              </m:r>
            </m:sup>
          </m:sSup>
        </m:oMath>
      </m:oMathPara>
    </w:p>
    <w:p w14:paraId="71BEC3E6" w14:textId="77777777" w:rsidR="00F84748" w:rsidRDefault="00F84748" w:rsidP="00F84748">
      <w:pPr>
        <w:spacing w:line="360" w:lineRule="auto"/>
        <w:jc w:val="both"/>
        <w:rPr>
          <w:rFonts w:ascii="David" w:hAnsi="David" w:cs="David"/>
          <w:sz w:val="28"/>
          <w:szCs w:val="28"/>
          <w:rtl/>
        </w:rPr>
      </w:pPr>
      <w:r>
        <w:rPr>
          <w:rFonts w:ascii="David" w:hAnsi="David" w:cs="David" w:hint="cs"/>
          <w:sz w:val="28"/>
          <w:szCs w:val="28"/>
          <w:rtl/>
        </w:rPr>
        <w:t xml:space="preserve">ההתפלגות </w:t>
      </w:r>
      <w:proofErr w:type="spellStart"/>
      <w:r>
        <w:rPr>
          <w:rFonts w:ascii="David" w:hAnsi="David" w:cs="David" w:hint="cs"/>
          <w:sz w:val="28"/>
          <w:szCs w:val="28"/>
          <w:rtl/>
        </w:rPr>
        <w:t>הפואסונית</w:t>
      </w:r>
      <w:proofErr w:type="spellEnd"/>
      <w:r>
        <w:rPr>
          <w:rFonts w:ascii="David" w:hAnsi="David" w:cs="David" w:hint="cs"/>
          <w:sz w:val="28"/>
          <w:szCs w:val="28"/>
          <w:rtl/>
        </w:rPr>
        <w:t xml:space="preserve"> הזו היא בעלת יתרון כיוון שהיא כבר לא תלויה ב-</w:t>
      </w:r>
      <m:oMath>
        <m:r>
          <m:rPr>
            <m:sty m:val="p"/>
          </m:rPr>
          <w:rPr>
            <w:rFonts w:ascii="Cambria Math" w:hAnsi="Cambria Math" w:cs="David"/>
            <w:sz w:val="28"/>
            <w:szCs w:val="28"/>
          </w:rPr>
          <m:t>Δ</m:t>
        </m:r>
        <m:r>
          <w:rPr>
            <w:rFonts w:ascii="Cambria Math" w:hAnsi="Cambria Math" w:cs="David"/>
            <w:sz w:val="28"/>
            <w:szCs w:val="28"/>
          </w:rPr>
          <m:t>t</m:t>
        </m:r>
      </m:oMath>
      <w:r>
        <w:rPr>
          <w:rFonts w:ascii="David" w:eastAsiaTheme="minorEastAsia" w:hAnsi="David" w:cs="David" w:hint="cs"/>
          <w:sz w:val="28"/>
          <w:szCs w:val="28"/>
          <w:rtl/>
        </w:rPr>
        <w:t xml:space="preserve">, אלא רק בהנחה שאין שני ספייקים שנכנסים תחת אותו חלון זמן. </w:t>
      </w:r>
    </w:p>
    <w:p w14:paraId="73C92BF6" w14:textId="0663405F" w:rsidR="00D1523A" w:rsidRPr="00B043C8" w:rsidRDefault="00F84748" w:rsidP="00F84748">
      <w:pPr>
        <w:spacing w:line="360" w:lineRule="auto"/>
        <w:jc w:val="both"/>
        <w:rPr>
          <w:rFonts w:ascii="David" w:eastAsiaTheme="minorEastAsia" w:hAnsi="David" w:cs="David"/>
          <w:sz w:val="28"/>
          <w:szCs w:val="28"/>
          <w:lang w:val="en-GB"/>
        </w:rPr>
      </w:pPr>
      <w:r>
        <w:rPr>
          <w:rFonts w:ascii="David" w:hAnsi="David" w:cs="David" w:hint="cs"/>
          <w:sz w:val="28"/>
          <w:szCs w:val="28"/>
          <w:rtl/>
        </w:rPr>
        <w:lastRenderedPageBreak/>
        <w:t>קיבלנו התפלגות ש</w:t>
      </w:r>
      <w:r w:rsidR="00D1523A" w:rsidRPr="00D1523A">
        <w:rPr>
          <w:rFonts w:ascii="David" w:hAnsi="David" w:cs="David" w:hint="cs"/>
          <w:sz w:val="28"/>
          <w:szCs w:val="28"/>
          <w:rtl/>
        </w:rPr>
        <w:t xml:space="preserve">היא ההתפלגות </w:t>
      </w:r>
      <w:proofErr w:type="spellStart"/>
      <w:r w:rsidR="00D1523A" w:rsidRPr="00D1523A">
        <w:rPr>
          <w:rFonts w:ascii="David" w:hAnsi="David" w:cs="David" w:hint="cs"/>
          <w:sz w:val="28"/>
          <w:szCs w:val="28"/>
          <w:rtl/>
        </w:rPr>
        <w:t>הפואסונית</w:t>
      </w:r>
      <w:proofErr w:type="spellEnd"/>
      <w:r w:rsidR="00327C55">
        <w:rPr>
          <w:rFonts w:ascii="David" w:hAnsi="David" w:cs="David" w:hint="cs"/>
          <w:sz w:val="28"/>
          <w:szCs w:val="28"/>
          <w:rtl/>
        </w:rPr>
        <w:t xml:space="preserve"> </w:t>
      </w:r>
      <m:oMath>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cs="David"/>
                    <w:i/>
                    <w:sz w:val="28"/>
                    <w:szCs w:val="28"/>
                  </w:rPr>
                </m:ctrlPr>
              </m:sSupPr>
              <m:e>
                <m:r>
                  <w:rPr>
                    <w:rFonts w:ascii="Cambria Math" w:hAnsi="Cambria Math" w:cs="David"/>
                    <w:sz w:val="28"/>
                    <w:szCs w:val="28"/>
                  </w:rPr>
                  <m:t>λ</m:t>
                </m:r>
              </m:e>
              <m:sup>
                <m:r>
                  <w:rPr>
                    <w:rFonts w:ascii="Cambria Math" w:hAnsi="Cambria Math" w:cs="David"/>
                    <w:sz w:val="28"/>
                    <w:szCs w:val="28"/>
                  </w:rPr>
                  <m:t>n</m:t>
                </m:r>
              </m:sup>
            </m:sSup>
            <m:ctrlPr>
              <w:rPr>
                <w:rFonts w:ascii="Cambria Math" w:hAnsi="Cambria Math" w:cs="David"/>
                <w:i/>
                <w:sz w:val="28"/>
                <w:szCs w:val="28"/>
                <w:rtl/>
              </w:rPr>
            </m:ctrlPr>
          </m:num>
          <m:den>
            <m:r>
              <w:rPr>
                <w:rFonts w:ascii="Cambria Math" w:hAnsi="Cambria Math"/>
                <w:sz w:val="28"/>
                <w:szCs w:val="28"/>
                <w:lang w:val="en-GB" w:bidi="ar-DZ"/>
              </w:rPr>
              <m:t>n!</m:t>
            </m:r>
          </m:den>
        </m:f>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-λ</m:t>
            </m:r>
          </m:sup>
        </m:sSup>
      </m:oMath>
      <w:r w:rsidR="00327C55">
        <w:rPr>
          <w:rFonts w:ascii="David" w:eastAsiaTheme="minorEastAsia" w:hAnsi="David" w:cs="David" w:hint="cs"/>
          <w:sz w:val="28"/>
          <w:szCs w:val="28"/>
          <w:rtl/>
        </w:rPr>
        <w:t xml:space="preserve">, וכן </w:t>
      </w:r>
      <m:oMath>
        <m:r>
          <w:rPr>
            <w:rFonts w:ascii="Cambria Math" w:hAnsi="Cambria Math"/>
            <w:sz w:val="28"/>
            <w:szCs w:val="28"/>
          </w:rPr>
          <m:t>λ=r⋅T</m:t>
        </m:r>
      </m:oMath>
      <w:r w:rsidR="00327C55">
        <w:rPr>
          <w:rFonts w:ascii="David" w:eastAsiaTheme="minorEastAsia" w:hAnsi="David" w:cs="David" w:hint="cs"/>
          <w:sz w:val="28"/>
          <w:szCs w:val="28"/>
          <w:rtl/>
        </w:rPr>
        <w:t>, שכך נראות ההתפלגויות שלה:</w:t>
      </w:r>
    </w:p>
    <w:p w14:paraId="3B7CF10C" w14:textId="5A39A4CE" w:rsidR="00327C55" w:rsidRDefault="00327C55" w:rsidP="00327C55">
      <w:pPr>
        <w:spacing w:line="360" w:lineRule="auto"/>
        <w:jc w:val="center"/>
        <w:rPr>
          <w:rFonts w:ascii="David" w:hAnsi="David" w:cs="David"/>
          <w:i/>
          <w:sz w:val="28"/>
          <w:szCs w:val="28"/>
          <w:rtl/>
        </w:rPr>
      </w:pPr>
      <w:r>
        <w:rPr>
          <w:noProof/>
        </w:rPr>
        <w:drawing>
          <wp:inline distT="0" distB="0" distL="0" distR="0" wp14:anchorId="27C3981F" wp14:editId="0F4E2AAE">
            <wp:extent cx="4572000" cy="18561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503" t="50202" r="4756" b="27610"/>
                    <a:stretch/>
                  </pic:blipFill>
                  <pic:spPr bwMode="auto">
                    <a:xfrm>
                      <a:off x="0" y="0"/>
                      <a:ext cx="4596920" cy="1866222"/>
                    </a:xfrm>
                    <a:prstGeom prst="rect">
                      <a:avLst/>
                    </a:prstGeom>
                    <a:ln>
                      <a:noFill/>
                    </a:ln>
                    <a:extLst>
                      <a:ext uri="{53640926-AAD7-44D8-BBD7-CCE9431645EC}">
                        <a14:shadowObscured xmlns:a14="http://schemas.microsoft.com/office/drawing/2010/main"/>
                      </a:ext>
                    </a:extLst>
                  </pic:spPr>
                </pic:pic>
              </a:graphicData>
            </a:graphic>
          </wp:inline>
        </w:drawing>
      </w:r>
    </w:p>
    <w:p w14:paraId="70744B19" w14:textId="13E44F18" w:rsidR="001E2F96" w:rsidRDefault="00B04154" w:rsidP="00B04154">
      <w:pPr>
        <w:spacing w:line="360" w:lineRule="auto"/>
        <w:jc w:val="both"/>
        <w:rPr>
          <w:rFonts w:ascii="David" w:hAnsi="David" w:cs="David"/>
          <w:i/>
          <w:sz w:val="28"/>
          <w:szCs w:val="28"/>
          <w:rtl/>
        </w:rPr>
      </w:pPr>
      <w:r>
        <w:rPr>
          <w:rFonts w:ascii="David" w:hAnsi="David" w:cs="David" w:hint="cs"/>
          <w:i/>
          <w:sz w:val="28"/>
          <w:szCs w:val="28"/>
          <w:rtl/>
        </w:rPr>
        <w:t xml:space="preserve">כמה מאפיינים של תהליך </w:t>
      </w:r>
      <w:proofErr w:type="spellStart"/>
      <w:r>
        <w:rPr>
          <w:rFonts w:ascii="David" w:hAnsi="David" w:cs="David" w:hint="cs"/>
          <w:i/>
          <w:sz w:val="28"/>
          <w:szCs w:val="28"/>
          <w:rtl/>
        </w:rPr>
        <w:t>פואסון</w:t>
      </w:r>
      <w:proofErr w:type="spellEnd"/>
      <w:r>
        <w:rPr>
          <w:rFonts w:ascii="David" w:hAnsi="David" w:cs="David" w:hint="cs"/>
          <w:i/>
          <w:sz w:val="28"/>
          <w:szCs w:val="28"/>
          <w:rtl/>
        </w:rPr>
        <w:t xml:space="preserve"> הומוגני:</w:t>
      </w:r>
    </w:p>
    <w:p w14:paraId="38BB0590" w14:textId="1E62ACF1" w:rsidR="00B04154" w:rsidRPr="00B04154" w:rsidRDefault="00B04154" w:rsidP="00B04154">
      <w:pPr>
        <w:pStyle w:val="ListParagraph"/>
        <w:numPr>
          <w:ilvl w:val="0"/>
          <w:numId w:val="10"/>
        </w:numPr>
        <w:spacing w:line="360" w:lineRule="auto"/>
        <w:jc w:val="both"/>
        <w:rPr>
          <w:rFonts w:ascii="David" w:hAnsi="David" w:cs="David"/>
          <w:i/>
          <w:sz w:val="28"/>
          <w:szCs w:val="28"/>
        </w:rPr>
      </w:pPr>
      <w:r>
        <w:rPr>
          <w:rFonts w:ascii="David" w:hAnsi="David" w:cs="David" w:hint="cs"/>
          <w:i/>
          <w:sz w:val="28"/>
          <w:szCs w:val="28"/>
          <w:rtl/>
        </w:rPr>
        <w:t xml:space="preserve">התוחלת הממוצעת של </w:t>
      </w:r>
      <w:proofErr w:type="spellStart"/>
      <w:r>
        <w:rPr>
          <w:rFonts w:ascii="David" w:hAnsi="David" w:cs="David" w:hint="cs"/>
          <w:i/>
          <w:sz w:val="28"/>
          <w:szCs w:val="28"/>
          <w:rtl/>
        </w:rPr>
        <w:t>הספייקים</w:t>
      </w:r>
      <w:proofErr w:type="spellEnd"/>
      <w:r>
        <w:rPr>
          <w:rFonts w:ascii="David" w:hAnsi="David" w:cs="David" w:hint="cs"/>
          <w:i/>
          <w:sz w:val="28"/>
          <w:szCs w:val="28"/>
          <w:rtl/>
        </w:rPr>
        <w:t xml:space="preserve"> היא </w:t>
      </w:r>
      <m:oMath>
        <m:sSub>
          <m:sSubPr>
            <m:ctrlPr>
              <w:rPr>
                <w:rFonts w:ascii="Cambria Math" w:hAnsi="Cambria Math" w:cs="David"/>
                <w:i/>
                <w:sz w:val="28"/>
                <w:szCs w:val="28"/>
              </w:rPr>
            </m:ctrlPr>
          </m:sSubPr>
          <m:e>
            <m:r>
              <w:rPr>
                <w:rFonts w:ascii="Cambria Math" w:hAnsi="Cambria Math" w:cs="David"/>
                <w:sz w:val="28"/>
                <w:szCs w:val="28"/>
              </w:rPr>
              <m:t>μ</m:t>
            </m:r>
          </m:e>
          <m:sub>
            <m:r>
              <w:rPr>
                <w:rFonts w:ascii="Cambria Math" w:hAnsi="Cambria Math" w:cs="David"/>
                <w:sz w:val="28"/>
                <w:szCs w:val="28"/>
              </w:rPr>
              <m:t>n</m:t>
            </m:r>
          </m:sub>
        </m:sSub>
        <m:r>
          <w:rPr>
            <w:rFonts w:ascii="Cambria Math" w:hAnsi="Cambria Math" w:cs="David"/>
            <w:sz w:val="28"/>
            <w:szCs w:val="28"/>
          </w:rPr>
          <m:t>=rT</m:t>
        </m:r>
      </m:oMath>
    </w:p>
    <w:p w14:paraId="4A91520C" w14:textId="44D4AA09" w:rsidR="00B04154" w:rsidRPr="003B6AF2" w:rsidRDefault="00B04154" w:rsidP="00B04154">
      <w:pPr>
        <w:pStyle w:val="ListParagraph"/>
        <w:numPr>
          <w:ilvl w:val="0"/>
          <w:numId w:val="10"/>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 xml:space="preserve">השונות של </w:t>
      </w:r>
      <w:proofErr w:type="spellStart"/>
      <w:r>
        <w:rPr>
          <w:rFonts w:ascii="David" w:eastAsiaTheme="minorEastAsia" w:hAnsi="David" w:cs="David" w:hint="cs"/>
          <w:i/>
          <w:sz w:val="28"/>
          <w:szCs w:val="28"/>
          <w:rtl/>
        </w:rPr>
        <w:t>הספייקים</w:t>
      </w:r>
      <w:proofErr w:type="spellEnd"/>
      <w:r>
        <w:rPr>
          <w:rFonts w:ascii="David" w:eastAsiaTheme="minorEastAsia" w:hAnsi="David" w:cs="David" w:hint="cs"/>
          <w:i/>
          <w:sz w:val="28"/>
          <w:szCs w:val="28"/>
          <w:rtl/>
        </w:rPr>
        <w:t xml:space="preserve"> היא </w:t>
      </w:r>
      <m:oMath>
        <m:sSubSup>
          <m:sSubSupPr>
            <m:ctrlPr>
              <w:rPr>
                <w:rFonts w:ascii="Cambria Math" w:eastAsiaTheme="minorEastAsia" w:hAnsi="Cambria Math" w:cs="David"/>
                <w:i/>
                <w:sz w:val="28"/>
                <w:szCs w:val="28"/>
              </w:rPr>
            </m:ctrlPr>
          </m:sSubSupPr>
          <m:e>
            <m:r>
              <w:rPr>
                <w:rFonts w:ascii="Cambria Math" w:eastAsiaTheme="minorEastAsia" w:hAnsi="Cambria Math" w:cs="David"/>
                <w:sz w:val="28"/>
                <w:szCs w:val="28"/>
              </w:rPr>
              <m:t>σ</m:t>
            </m:r>
          </m:e>
          <m:sub>
            <m:r>
              <w:rPr>
                <w:rFonts w:ascii="Cambria Math" w:eastAsiaTheme="minorEastAsia" w:hAnsi="Cambria Math" w:cs="David"/>
                <w:sz w:val="28"/>
                <w:szCs w:val="28"/>
              </w:rPr>
              <m:t>n</m:t>
            </m:r>
          </m:sub>
          <m:sup>
            <m:r>
              <w:rPr>
                <w:rFonts w:ascii="Cambria Math" w:eastAsiaTheme="minorEastAsia" w:hAnsi="Cambria Math" w:cs="David"/>
                <w:sz w:val="28"/>
                <w:szCs w:val="28"/>
              </w:rPr>
              <m:t>2</m:t>
            </m:r>
          </m:sup>
        </m:sSubSup>
        <m:r>
          <w:rPr>
            <w:rFonts w:ascii="Cambria Math" w:eastAsiaTheme="minorEastAsia" w:hAnsi="Cambria Math" w:cs="David"/>
            <w:sz w:val="28"/>
            <w:szCs w:val="28"/>
          </w:rPr>
          <m:t>=rT</m:t>
        </m:r>
      </m:oMath>
    </w:p>
    <w:p w14:paraId="2D8BE633" w14:textId="5FD27BB0" w:rsidR="003B6AF2" w:rsidRPr="003B6AF2" w:rsidRDefault="003B6AF2" w:rsidP="00B04154">
      <w:pPr>
        <w:pStyle w:val="ListParagraph"/>
        <w:numPr>
          <w:ilvl w:val="0"/>
          <w:numId w:val="10"/>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ככל שה-</w:t>
      </w:r>
      <m:oMath>
        <m:r>
          <w:rPr>
            <w:rFonts w:ascii="Cambria Math" w:eastAsiaTheme="minorEastAsia" w:hAnsi="Cambria Math" w:cs="David"/>
            <w:sz w:val="28"/>
            <w:szCs w:val="28"/>
          </w:rPr>
          <m:t>λ</m:t>
        </m:r>
      </m:oMath>
      <w:r>
        <w:rPr>
          <w:rFonts w:ascii="David" w:eastAsiaTheme="minorEastAsia" w:hAnsi="David" w:cs="David" w:hint="cs"/>
          <w:i/>
          <w:sz w:val="28"/>
          <w:szCs w:val="28"/>
          <w:rtl/>
        </w:rPr>
        <w:t xml:space="preserve"> יותר גדול כך ההתפלגות הולכת ומתקרבת להתפלגות נורמלית, ובמקרה שלנו ככל שה-</w:t>
      </w:r>
      <m:oMath>
        <m:r>
          <w:rPr>
            <w:rFonts w:ascii="Cambria Math" w:eastAsiaTheme="minorEastAsia" w:hAnsi="Cambria Math" w:cs="David"/>
            <w:sz w:val="28"/>
            <w:szCs w:val="28"/>
          </w:rPr>
          <m:t>rT</m:t>
        </m:r>
      </m:oMath>
      <w:r>
        <w:rPr>
          <w:rFonts w:ascii="David" w:eastAsiaTheme="minorEastAsia" w:hAnsi="David" w:cs="David" w:hint="cs"/>
          <w:i/>
          <w:sz w:val="28"/>
          <w:szCs w:val="28"/>
          <w:rtl/>
        </w:rPr>
        <w:t xml:space="preserve"> יותר גדול כך </w:t>
      </w:r>
      <w:r w:rsidR="00B712B7">
        <w:rPr>
          <w:rFonts w:ascii="David" w:eastAsiaTheme="minorEastAsia" w:hAnsi="David" w:cs="David" w:hint="cs"/>
          <w:i/>
          <w:sz w:val="28"/>
          <w:szCs w:val="28"/>
          <w:rtl/>
        </w:rPr>
        <w:t>נוכל לעבוד עם קירוב נורמלי.</w:t>
      </w:r>
    </w:p>
    <w:p w14:paraId="200ED277" w14:textId="2E08CB48" w:rsidR="00B04154" w:rsidRPr="009E2AA1" w:rsidRDefault="00B04154" w:rsidP="00B04154">
      <w:pPr>
        <w:pStyle w:val="ListParagraph"/>
        <w:numPr>
          <w:ilvl w:val="0"/>
          <w:numId w:val="10"/>
        </w:numPr>
        <w:spacing w:line="360" w:lineRule="auto"/>
        <w:jc w:val="both"/>
        <w:rPr>
          <w:rFonts w:ascii="David" w:hAnsi="David" w:cs="David"/>
          <w:i/>
          <w:sz w:val="28"/>
          <w:szCs w:val="28"/>
        </w:rPr>
      </w:pPr>
      <w:r>
        <w:rPr>
          <w:rFonts w:ascii="David" w:eastAsiaTheme="minorEastAsia" w:hAnsi="David" w:cs="David" w:hint="cs"/>
          <w:i/>
          <w:sz w:val="28"/>
          <w:szCs w:val="28"/>
          <w:rtl/>
        </w:rPr>
        <w:t>לפיכך</w:t>
      </w:r>
      <w:r w:rsidR="0075378A">
        <w:rPr>
          <w:rFonts w:ascii="David" w:eastAsiaTheme="minorEastAsia" w:hAnsi="David" w:cs="David" w:hint="cs"/>
          <w:i/>
          <w:sz w:val="28"/>
          <w:szCs w:val="28"/>
          <w:rtl/>
        </w:rPr>
        <w:t xml:space="preserve"> היחס בין השונות לתוחלת קבוע </w:t>
      </w:r>
      <m:oMath>
        <m:f>
          <m:fPr>
            <m:ctrlPr>
              <w:rPr>
                <w:rFonts w:ascii="Cambria Math" w:eastAsiaTheme="minorEastAsia" w:hAnsi="Cambria Math" w:cs="David"/>
                <w:i/>
                <w:sz w:val="28"/>
                <w:szCs w:val="28"/>
              </w:rPr>
            </m:ctrlPr>
          </m:fPr>
          <m:num>
            <m:sSubSup>
              <m:sSubSupPr>
                <m:ctrlPr>
                  <w:rPr>
                    <w:rFonts w:ascii="Cambria Math" w:eastAsiaTheme="minorEastAsia" w:hAnsi="Cambria Math" w:cs="David"/>
                    <w:i/>
                    <w:sz w:val="28"/>
                    <w:szCs w:val="28"/>
                  </w:rPr>
                </m:ctrlPr>
              </m:sSubSupPr>
              <m:e>
                <m:r>
                  <w:rPr>
                    <w:rFonts w:ascii="Cambria Math" w:eastAsiaTheme="minorEastAsia" w:hAnsi="Cambria Math" w:cs="David"/>
                    <w:sz w:val="28"/>
                    <w:szCs w:val="28"/>
                  </w:rPr>
                  <m:t>σ</m:t>
                </m:r>
              </m:e>
              <m:sub>
                <m:r>
                  <w:rPr>
                    <w:rFonts w:ascii="Cambria Math" w:eastAsiaTheme="minorEastAsia" w:hAnsi="Cambria Math" w:cs="David"/>
                    <w:sz w:val="28"/>
                    <w:szCs w:val="28"/>
                  </w:rPr>
                  <m:t>n</m:t>
                </m:r>
              </m:sub>
              <m:sup>
                <m:r>
                  <w:rPr>
                    <w:rFonts w:ascii="Cambria Math" w:eastAsiaTheme="minorEastAsia" w:hAnsi="Cambria Math" w:cs="David"/>
                    <w:sz w:val="28"/>
                    <w:szCs w:val="28"/>
                  </w:rPr>
                  <m:t>2</m:t>
                </m:r>
              </m:sup>
            </m:sSubSup>
            <m:ctrlPr>
              <w:rPr>
                <w:rFonts w:ascii="Cambria Math" w:hAnsi="Cambria Math" w:cs="David"/>
                <w:i/>
                <w:sz w:val="28"/>
                <w:szCs w:val="28"/>
              </w:rPr>
            </m:ctrlPr>
          </m:num>
          <m:den>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μ</m:t>
                </m:r>
              </m:e>
              <m:sub>
                <m:r>
                  <w:rPr>
                    <w:rFonts w:ascii="Cambria Math" w:eastAsiaTheme="minorEastAsia" w:hAnsi="Cambria Math" w:cs="David"/>
                    <w:sz w:val="28"/>
                    <w:szCs w:val="28"/>
                  </w:rPr>
                  <m:t>n</m:t>
                </m:r>
              </m:sub>
            </m:sSub>
          </m:den>
        </m:f>
        <m:r>
          <w:rPr>
            <w:rFonts w:ascii="Cambria Math" w:eastAsiaTheme="minorEastAsia" w:hAnsi="Cambria Math" w:cs="David"/>
            <w:sz w:val="28"/>
            <w:szCs w:val="28"/>
          </w:rPr>
          <m:t>=1</m:t>
        </m:r>
      </m:oMath>
    </w:p>
    <w:p w14:paraId="226B5C8E" w14:textId="11D94E2C" w:rsidR="009E2AA1" w:rsidRPr="0046140E" w:rsidRDefault="009E2AA1" w:rsidP="00B04154">
      <w:pPr>
        <w:pStyle w:val="ListParagraph"/>
        <w:numPr>
          <w:ilvl w:val="0"/>
          <w:numId w:val="10"/>
        </w:numPr>
        <w:spacing w:line="360" w:lineRule="auto"/>
        <w:jc w:val="both"/>
        <w:rPr>
          <w:rFonts w:ascii="David" w:hAnsi="David" w:cs="David"/>
          <w:i/>
          <w:sz w:val="28"/>
          <w:szCs w:val="28"/>
        </w:rPr>
      </w:pPr>
      <w:r>
        <w:rPr>
          <w:rFonts w:ascii="David" w:eastAsiaTheme="minorEastAsia" w:hAnsi="David" w:cs="David" w:hint="cs"/>
          <w:i/>
          <w:sz w:val="28"/>
          <w:szCs w:val="28"/>
          <w:rtl/>
        </w:rPr>
        <w:t xml:space="preserve">הפרופורציה בין השונות לבין הממוצע נקרא פקטור </w:t>
      </w:r>
      <w:proofErr w:type="spellStart"/>
      <w:r>
        <w:rPr>
          <w:rFonts w:ascii="David" w:eastAsiaTheme="minorEastAsia" w:hAnsi="David" w:cs="David" w:hint="cs"/>
          <w:i/>
          <w:sz w:val="28"/>
          <w:szCs w:val="28"/>
          <w:rtl/>
        </w:rPr>
        <w:t>פאנו</w:t>
      </w:r>
      <w:proofErr w:type="spellEnd"/>
      <w:r>
        <w:rPr>
          <w:rFonts w:ascii="David" w:eastAsiaTheme="minorEastAsia" w:hAnsi="David" w:cs="David" w:hint="cs"/>
          <w:i/>
          <w:sz w:val="28"/>
          <w:szCs w:val="28"/>
          <w:rtl/>
        </w:rPr>
        <w:t xml:space="preserve"> </w:t>
      </w:r>
      <w:r w:rsidR="009A1EED">
        <w:rPr>
          <w:rFonts w:ascii="David" w:eastAsiaTheme="minorEastAsia" w:hAnsi="David" w:hint="cs"/>
          <w:i/>
          <w:sz w:val="28"/>
          <w:szCs w:val="28"/>
          <w:rtl/>
          <w:lang w:val="en-GB"/>
        </w:rPr>
        <w:t>(</w:t>
      </w:r>
      <w:r>
        <w:rPr>
          <w:rFonts w:ascii="David" w:eastAsiaTheme="minorEastAsia" w:hAnsi="David"/>
          <w:i/>
          <w:sz w:val="28"/>
          <w:szCs w:val="28"/>
          <w:lang w:val="en-GB" w:bidi="ar-DZ"/>
        </w:rPr>
        <w:t>Fano factor</w:t>
      </w:r>
      <w:r>
        <w:rPr>
          <w:rFonts w:ascii="David" w:eastAsiaTheme="minorEastAsia" w:hAnsi="David" w:hint="cs"/>
          <w:i/>
          <w:sz w:val="28"/>
          <w:szCs w:val="28"/>
          <w:rtl/>
        </w:rPr>
        <w:t>)</w:t>
      </w:r>
    </w:p>
    <w:p w14:paraId="307A5661" w14:textId="1781E0D8" w:rsidR="00E0557E" w:rsidRPr="00E0557E" w:rsidRDefault="00E0557E" w:rsidP="000708B0">
      <w:pPr>
        <w:spacing w:line="360" w:lineRule="auto"/>
        <w:jc w:val="both"/>
        <w:rPr>
          <w:rFonts w:ascii="David" w:hAnsi="David"/>
          <w:i/>
          <w:sz w:val="28"/>
          <w:szCs w:val="28"/>
          <w:rtl/>
        </w:rPr>
      </w:pPr>
      <w:r>
        <w:rPr>
          <w:rFonts w:ascii="David" w:hAnsi="David" w:cs="David" w:hint="cs"/>
          <w:i/>
          <w:sz w:val="28"/>
          <w:szCs w:val="28"/>
          <w:rtl/>
        </w:rPr>
        <w:t>אפשר לראות את המאפיינים ה</w:t>
      </w:r>
      <w:r w:rsidRPr="00E0557E">
        <w:rPr>
          <w:rFonts w:ascii="David" w:hAnsi="David" w:cs="David" w:hint="cs"/>
          <w:sz w:val="28"/>
          <w:szCs w:val="28"/>
          <w:rtl/>
        </w:rPr>
        <w:t>ללו ב-</w:t>
      </w:r>
      <w:r w:rsidRPr="00E0557E">
        <w:rPr>
          <w:rFonts w:ascii="David" w:hAnsi="David" w:cs="David"/>
          <w:sz w:val="28"/>
          <w:szCs w:val="28"/>
        </w:rPr>
        <w:t>notebook</w:t>
      </w:r>
      <w:r w:rsidRPr="00E0557E">
        <w:rPr>
          <w:rFonts w:ascii="David" w:hAnsi="David" w:cs="David" w:hint="cs"/>
          <w:sz w:val="28"/>
          <w:szCs w:val="28"/>
          <w:rtl/>
          <w:lang w:bidi="ar-DZ"/>
        </w:rPr>
        <w:t xml:space="preserve"> </w:t>
      </w:r>
      <w:r w:rsidRPr="00E0557E">
        <w:rPr>
          <w:rFonts w:ascii="David" w:hAnsi="David" w:cs="David" w:hint="cs"/>
          <w:sz w:val="28"/>
          <w:szCs w:val="28"/>
          <w:rtl/>
        </w:rPr>
        <w:t xml:space="preserve">עבור פקטור </w:t>
      </w:r>
      <w:proofErr w:type="spellStart"/>
      <w:r w:rsidRPr="00E0557E">
        <w:rPr>
          <w:rFonts w:ascii="David" w:hAnsi="David" w:cs="David" w:hint="cs"/>
          <w:sz w:val="28"/>
          <w:szCs w:val="28"/>
          <w:rtl/>
        </w:rPr>
        <w:t>פאנו</w:t>
      </w:r>
      <w:proofErr w:type="spellEnd"/>
      <w:r w:rsidRPr="00E0557E">
        <w:rPr>
          <w:rFonts w:ascii="David" w:hAnsi="David" w:cs="David" w:hint="cs"/>
          <w:sz w:val="28"/>
          <w:szCs w:val="28"/>
          <w:rtl/>
        </w:rPr>
        <w:t>, שהוא שימושי מאוד בעולם ה-</w:t>
      </w:r>
      <w:r w:rsidRPr="00E0557E">
        <w:rPr>
          <w:rFonts w:ascii="David" w:hAnsi="David" w:cs="David"/>
          <w:sz w:val="28"/>
          <w:szCs w:val="28"/>
        </w:rPr>
        <w:t>neuroscience</w:t>
      </w:r>
      <w:r w:rsidRPr="00E0557E">
        <w:rPr>
          <w:rFonts w:ascii="David" w:hAnsi="David" w:cs="David" w:hint="cs"/>
          <w:sz w:val="28"/>
          <w:szCs w:val="28"/>
          <w:rtl/>
        </w:rPr>
        <w:t>.</w:t>
      </w:r>
      <w:r w:rsidR="003B3705">
        <w:rPr>
          <w:rFonts w:ascii="David" w:hAnsi="David" w:cs="David" w:hint="cs"/>
          <w:sz w:val="28"/>
          <w:szCs w:val="28"/>
          <w:rtl/>
        </w:rPr>
        <w:t xml:space="preserve"> </w:t>
      </w:r>
      <w:r w:rsidR="00F25C10">
        <w:rPr>
          <w:rFonts w:ascii="David" w:hAnsi="David" w:cs="David" w:hint="cs"/>
          <w:sz w:val="28"/>
          <w:szCs w:val="28"/>
          <w:rtl/>
        </w:rPr>
        <w:t xml:space="preserve">לדוגמא פקטור </w:t>
      </w:r>
      <w:proofErr w:type="spellStart"/>
      <w:r w:rsidR="00F25C10">
        <w:rPr>
          <w:rFonts w:ascii="David" w:hAnsi="David" w:cs="David" w:hint="cs"/>
          <w:sz w:val="28"/>
          <w:szCs w:val="28"/>
          <w:rtl/>
        </w:rPr>
        <w:t>פאנו</w:t>
      </w:r>
      <w:proofErr w:type="spellEnd"/>
      <w:r w:rsidR="00F25C10">
        <w:rPr>
          <w:rFonts w:ascii="David" w:hAnsi="David" w:cs="David" w:hint="cs"/>
          <w:sz w:val="28"/>
          <w:szCs w:val="28"/>
          <w:rtl/>
        </w:rPr>
        <w:t xml:space="preserve"> של התפלגות רגולרית</w:t>
      </w:r>
      <w:r w:rsidR="00E438BD">
        <w:rPr>
          <w:rFonts w:ascii="David" w:hAnsi="David" w:cs="David" w:hint="cs"/>
          <w:sz w:val="28"/>
          <w:szCs w:val="28"/>
          <w:rtl/>
        </w:rPr>
        <w:t xml:space="preserve"> שמודדים באינטרוולים של ההתפלגות</w:t>
      </w:r>
      <w:r w:rsidR="00F25C10">
        <w:rPr>
          <w:rFonts w:ascii="David" w:hAnsi="David" w:cs="David" w:hint="cs"/>
          <w:sz w:val="28"/>
          <w:szCs w:val="28"/>
          <w:rtl/>
        </w:rPr>
        <w:t>, נוירון שיורה בקצב קבוע, הוא אפס כיוון שהשונות היא תמיד אפס עבור תהליך רגולרי.</w:t>
      </w:r>
      <w:r w:rsidR="00E438BD">
        <w:rPr>
          <w:rFonts w:ascii="David" w:hAnsi="David" w:cs="David" w:hint="cs"/>
          <w:sz w:val="28"/>
          <w:szCs w:val="28"/>
          <w:rtl/>
        </w:rPr>
        <w:t xml:space="preserve"> עבור חלונות זמן שונים, נקבל כי מספר </w:t>
      </w:r>
      <w:proofErr w:type="spellStart"/>
      <w:r w:rsidR="00E438BD">
        <w:rPr>
          <w:rFonts w:ascii="David" w:hAnsi="David" w:cs="David" w:hint="cs"/>
          <w:sz w:val="28"/>
          <w:szCs w:val="28"/>
          <w:rtl/>
        </w:rPr>
        <w:t>הספייקים</w:t>
      </w:r>
      <w:proofErr w:type="spellEnd"/>
      <w:r w:rsidR="00E438BD">
        <w:rPr>
          <w:rFonts w:ascii="David" w:hAnsi="David" w:cs="David" w:hint="cs"/>
          <w:sz w:val="28"/>
          <w:szCs w:val="28"/>
          <w:rtl/>
        </w:rPr>
        <w:t xml:space="preserve"> בכל זמן משתנים, ולכן גם השונות תהיה שונה מאפס במקרה הזה. פקטור </w:t>
      </w:r>
      <w:proofErr w:type="spellStart"/>
      <w:r w:rsidR="00E438BD">
        <w:rPr>
          <w:rFonts w:ascii="David" w:hAnsi="David" w:cs="David" w:hint="cs"/>
          <w:sz w:val="28"/>
          <w:szCs w:val="28"/>
          <w:rtl/>
        </w:rPr>
        <w:t>פאנו</w:t>
      </w:r>
      <w:proofErr w:type="spellEnd"/>
      <w:r w:rsidR="00E438BD">
        <w:rPr>
          <w:rFonts w:ascii="David" w:hAnsi="David" w:cs="David" w:hint="cs"/>
          <w:sz w:val="28"/>
          <w:szCs w:val="28"/>
          <w:rtl/>
        </w:rPr>
        <w:t xml:space="preserve"> הוא לפיכך כלי שימושי שעוזר לנו להבין עד כמה נוירון </w:t>
      </w:r>
      <w:proofErr w:type="spellStart"/>
      <w:r w:rsidR="00E438BD">
        <w:rPr>
          <w:rFonts w:ascii="David" w:hAnsi="David" w:cs="David" w:hint="cs"/>
          <w:sz w:val="28"/>
          <w:szCs w:val="28"/>
          <w:rtl/>
        </w:rPr>
        <w:t>מסויים</w:t>
      </w:r>
      <w:proofErr w:type="spellEnd"/>
      <w:r w:rsidR="00E438BD">
        <w:rPr>
          <w:rFonts w:ascii="David" w:hAnsi="David" w:cs="David" w:hint="cs"/>
          <w:sz w:val="28"/>
          <w:szCs w:val="28"/>
          <w:rtl/>
        </w:rPr>
        <w:t xml:space="preserve"> מתנהג בצורה רגולרית.</w:t>
      </w:r>
      <w:r w:rsidR="00F25C10">
        <w:rPr>
          <w:rFonts w:ascii="David" w:hAnsi="David" w:cs="David" w:hint="cs"/>
          <w:sz w:val="28"/>
          <w:szCs w:val="28"/>
          <w:rtl/>
        </w:rPr>
        <w:t xml:space="preserve"> </w:t>
      </w:r>
      <w:r w:rsidR="006A524C">
        <w:rPr>
          <w:rFonts w:ascii="David" w:hAnsi="David" w:cs="David" w:hint="cs"/>
          <w:sz w:val="28"/>
          <w:szCs w:val="28"/>
          <w:rtl/>
        </w:rPr>
        <w:t>ניתן לה</w:t>
      </w:r>
      <w:r w:rsidR="003B3705">
        <w:rPr>
          <w:rFonts w:ascii="David" w:hAnsi="David" w:cs="David" w:hint="cs"/>
          <w:sz w:val="28"/>
          <w:szCs w:val="28"/>
          <w:rtl/>
        </w:rPr>
        <w:t xml:space="preserve">שתמש בו על מנת לקבוע האם הנוירון שלנו מתנהג כתהליך </w:t>
      </w:r>
      <w:proofErr w:type="spellStart"/>
      <w:r w:rsidR="003B3705">
        <w:rPr>
          <w:rFonts w:ascii="David" w:hAnsi="David" w:cs="David" w:hint="cs"/>
          <w:sz w:val="28"/>
          <w:szCs w:val="28"/>
          <w:rtl/>
        </w:rPr>
        <w:t>פואסוני</w:t>
      </w:r>
      <w:proofErr w:type="spellEnd"/>
      <w:r w:rsidR="003B3705">
        <w:rPr>
          <w:rFonts w:ascii="David" w:hAnsi="David" w:cs="David" w:hint="cs"/>
          <w:sz w:val="28"/>
          <w:szCs w:val="28"/>
          <w:rtl/>
        </w:rPr>
        <w:t xml:space="preserve"> או לא, ולרוב כשנבדוק הרבה נוירונים נקבל</w:t>
      </w:r>
      <w:r w:rsidR="00884D53">
        <w:rPr>
          <w:rFonts w:ascii="David" w:hAnsi="David" w:cs="David" w:hint="cs"/>
          <w:sz w:val="28"/>
          <w:szCs w:val="28"/>
          <w:rtl/>
        </w:rPr>
        <w:t xml:space="preserve"> שבמצב מנוחה </w:t>
      </w:r>
      <w:r w:rsidR="005A14A1">
        <w:rPr>
          <w:rFonts w:ascii="David" w:hAnsi="David" w:cs="David" w:hint="cs"/>
          <w:sz w:val="28"/>
          <w:szCs w:val="28"/>
          <w:rtl/>
        </w:rPr>
        <w:t xml:space="preserve">מרבית הנוירונים מתנהגים לפי תהליך </w:t>
      </w:r>
      <w:proofErr w:type="spellStart"/>
      <w:r w:rsidR="005A14A1">
        <w:rPr>
          <w:rFonts w:ascii="David" w:hAnsi="David" w:cs="David" w:hint="cs"/>
          <w:sz w:val="28"/>
          <w:szCs w:val="28"/>
          <w:rtl/>
        </w:rPr>
        <w:t>פואסוני</w:t>
      </w:r>
      <w:proofErr w:type="spellEnd"/>
      <w:r w:rsidR="005A14A1">
        <w:rPr>
          <w:rFonts w:ascii="David" w:hAnsi="David" w:cs="David" w:hint="cs"/>
          <w:sz w:val="28"/>
          <w:szCs w:val="28"/>
          <w:rtl/>
        </w:rPr>
        <w:t>.</w:t>
      </w:r>
    </w:p>
    <w:p w14:paraId="2FAA2750" w14:textId="62CDF2EC" w:rsidR="00E33F26" w:rsidRDefault="00F717FE" w:rsidP="000708B0">
      <w:pPr>
        <w:spacing w:line="360" w:lineRule="auto"/>
        <w:jc w:val="both"/>
        <w:rPr>
          <w:rFonts w:ascii="David" w:hAnsi="David" w:cs="David"/>
          <w:i/>
          <w:sz w:val="28"/>
          <w:szCs w:val="28"/>
          <w:rtl/>
        </w:rPr>
      </w:pPr>
      <w:r>
        <w:rPr>
          <w:rFonts w:ascii="David" w:hAnsi="David" w:cs="David" w:hint="cs"/>
          <w:i/>
          <w:sz w:val="28"/>
          <w:szCs w:val="28"/>
          <w:rtl/>
        </w:rPr>
        <w:t xml:space="preserve">תובנה חשובה- </w:t>
      </w:r>
      <w:r w:rsidR="006858A1">
        <w:rPr>
          <w:rFonts w:ascii="David" w:hAnsi="David" w:cs="David" w:hint="cs"/>
          <w:i/>
          <w:sz w:val="28"/>
          <w:szCs w:val="28"/>
          <w:rtl/>
        </w:rPr>
        <w:t xml:space="preserve">קיבלנו שאפילו במצב של ירי הומוגני קבוע </w:t>
      </w:r>
      <w:proofErr w:type="spellStart"/>
      <w:r w:rsidR="006858A1">
        <w:rPr>
          <w:rFonts w:ascii="David" w:hAnsi="David" w:cs="David" w:hint="cs"/>
          <w:i/>
          <w:sz w:val="28"/>
          <w:szCs w:val="28"/>
          <w:rtl/>
        </w:rPr>
        <w:t>ההתסברויות</w:t>
      </w:r>
      <w:proofErr w:type="spellEnd"/>
      <w:r w:rsidR="006858A1">
        <w:rPr>
          <w:rFonts w:ascii="David" w:hAnsi="David" w:cs="David" w:hint="cs"/>
          <w:i/>
          <w:sz w:val="28"/>
          <w:szCs w:val="28"/>
          <w:rtl/>
        </w:rPr>
        <w:t xml:space="preserve"> לקבל קצב ירי</w:t>
      </w:r>
      <w:r w:rsidR="00690856">
        <w:rPr>
          <w:rFonts w:ascii="David" w:hAnsi="David" w:cs="David" w:hint="cs"/>
          <w:i/>
          <w:sz w:val="28"/>
          <w:szCs w:val="28"/>
          <w:rtl/>
        </w:rPr>
        <w:t xml:space="preserve"> </w:t>
      </w:r>
      <w:proofErr w:type="spellStart"/>
      <w:r w:rsidR="00690856">
        <w:rPr>
          <w:rFonts w:ascii="David" w:hAnsi="David" w:cs="David" w:hint="cs"/>
          <w:i/>
          <w:sz w:val="28"/>
          <w:szCs w:val="28"/>
          <w:rtl/>
        </w:rPr>
        <w:t>מסויים</w:t>
      </w:r>
      <w:proofErr w:type="spellEnd"/>
      <w:r w:rsidR="006858A1">
        <w:rPr>
          <w:rFonts w:ascii="David" w:hAnsi="David" w:cs="David" w:hint="cs"/>
          <w:i/>
          <w:sz w:val="28"/>
          <w:szCs w:val="28"/>
          <w:rtl/>
        </w:rPr>
        <w:t xml:space="preserve"> בזמנים שונים היא עדיין </w:t>
      </w:r>
      <w:r w:rsidR="000708B0">
        <w:rPr>
          <w:rFonts w:ascii="David" w:hAnsi="David" w:cs="David" w:hint="cs"/>
          <w:i/>
          <w:sz w:val="28"/>
          <w:szCs w:val="28"/>
          <w:rtl/>
        </w:rPr>
        <w:t xml:space="preserve">משתנה ולא קבועה. </w:t>
      </w:r>
    </w:p>
    <w:p w14:paraId="7B1A0499" w14:textId="539D120C" w:rsidR="00D36F7C" w:rsidRDefault="00D36F7C">
      <w:pPr>
        <w:bidi w:val="0"/>
        <w:rPr>
          <w:rFonts w:ascii="David" w:hAnsi="David" w:cs="David"/>
          <w:b/>
          <w:bCs/>
          <w:i/>
          <w:sz w:val="28"/>
          <w:szCs w:val="28"/>
        </w:rPr>
      </w:pPr>
    </w:p>
    <w:p w14:paraId="50ABC928" w14:textId="439593B0" w:rsidR="0046140E" w:rsidRDefault="0046140E" w:rsidP="000708B0">
      <w:pPr>
        <w:spacing w:line="360" w:lineRule="auto"/>
        <w:jc w:val="both"/>
        <w:rPr>
          <w:rFonts w:ascii="David" w:eastAsiaTheme="minorEastAsia" w:hAnsi="David" w:cs="David"/>
          <w:i/>
          <w:sz w:val="28"/>
          <w:szCs w:val="28"/>
          <w:rtl/>
        </w:rPr>
      </w:pPr>
      <w:r>
        <w:rPr>
          <w:rFonts w:ascii="David" w:hAnsi="David" w:cs="David" w:hint="cs"/>
          <w:i/>
          <w:sz w:val="28"/>
          <w:szCs w:val="28"/>
          <w:rtl/>
        </w:rPr>
        <w:lastRenderedPageBreak/>
        <w:t xml:space="preserve">ההתפלגות של האינטרוולים בין </w:t>
      </w:r>
      <w:proofErr w:type="spellStart"/>
      <w:r>
        <w:rPr>
          <w:rFonts w:ascii="David" w:hAnsi="David" w:cs="David" w:hint="cs"/>
          <w:i/>
          <w:sz w:val="28"/>
          <w:szCs w:val="28"/>
          <w:rtl/>
        </w:rPr>
        <w:t>הספייקים</w:t>
      </w:r>
      <w:proofErr w:type="spellEnd"/>
      <w:r>
        <w:rPr>
          <w:rFonts w:ascii="David" w:hAnsi="David" w:cs="David" w:hint="cs"/>
          <w:i/>
          <w:sz w:val="28"/>
          <w:szCs w:val="28"/>
          <w:rtl/>
        </w:rPr>
        <w:t xml:space="preserve"> בתהליך </w:t>
      </w:r>
      <w:proofErr w:type="spellStart"/>
      <w:r>
        <w:rPr>
          <w:rFonts w:ascii="David" w:hAnsi="David" w:cs="David" w:hint="cs"/>
          <w:i/>
          <w:sz w:val="28"/>
          <w:szCs w:val="28"/>
          <w:rtl/>
        </w:rPr>
        <w:t>פואסון</w:t>
      </w:r>
      <w:proofErr w:type="spellEnd"/>
      <w:r>
        <w:rPr>
          <w:rFonts w:ascii="David" w:hAnsi="David" w:cs="David" w:hint="cs"/>
          <w:i/>
          <w:sz w:val="28"/>
          <w:szCs w:val="28"/>
          <w:rtl/>
        </w:rPr>
        <w:t xml:space="preserve"> הומוגני נתונה ע"י התפלגות שונה. נניח שספייק קורה ברגע </w:t>
      </w:r>
      <m:oMath>
        <m:sSub>
          <m:sSubPr>
            <m:ctrlPr>
              <w:rPr>
                <w:rFonts w:ascii="Cambria Math" w:hAnsi="Cambria Math" w:cs="David"/>
                <w:i/>
                <w:sz w:val="28"/>
                <w:szCs w:val="28"/>
              </w:rPr>
            </m:ctrlPr>
          </m:sSubPr>
          <m:e>
            <m:r>
              <w:rPr>
                <w:rFonts w:ascii="Cambria Math" w:hAnsi="Cambria Math" w:cs="David"/>
                <w:sz w:val="28"/>
                <w:szCs w:val="28"/>
              </w:rPr>
              <m:t>t</m:t>
            </m:r>
          </m:e>
          <m:sub>
            <m:r>
              <w:rPr>
                <w:rFonts w:ascii="Cambria Math" w:hAnsi="Cambria Math" w:cs="David"/>
                <w:sz w:val="28"/>
                <w:szCs w:val="28"/>
              </w:rPr>
              <m:t>i</m:t>
            </m:r>
          </m:sub>
        </m:sSub>
      </m:oMath>
      <w:r>
        <w:rPr>
          <w:rFonts w:ascii="David" w:eastAsiaTheme="minorEastAsia" w:hAnsi="David" w:cs="David" w:hint="cs"/>
          <w:i/>
          <w:sz w:val="28"/>
          <w:szCs w:val="28"/>
          <w:rtl/>
        </w:rPr>
        <w:t>, אז ההסתברות שה-</w:t>
      </w:r>
      <w:r>
        <w:rPr>
          <w:rFonts w:ascii="David" w:eastAsiaTheme="minorEastAsia" w:hAnsi="David" w:cs="David" w:hint="cs"/>
          <w:i/>
          <w:sz w:val="28"/>
          <w:szCs w:val="28"/>
        </w:rPr>
        <w:t>HPP</w:t>
      </w:r>
      <w:r>
        <w:rPr>
          <w:rFonts w:ascii="David" w:eastAsiaTheme="minorEastAsia" w:hAnsi="David" w:cs="David" w:hint="cs"/>
          <w:i/>
          <w:sz w:val="28"/>
          <w:szCs w:val="28"/>
          <w:rtl/>
        </w:rPr>
        <w:t xml:space="preserve"> </w:t>
      </w:r>
      <w:r w:rsidR="00453925">
        <w:rPr>
          <w:rFonts w:ascii="David" w:eastAsiaTheme="minorEastAsia" w:hAnsi="David" w:cs="David" w:hint="cs"/>
          <w:i/>
          <w:sz w:val="28"/>
          <w:szCs w:val="28"/>
          <w:rtl/>
        </w:rPr>
        <w:t xml:space="preserve">(תהליך </w:t>
      </w:r>
      <w:proofErr w:type="spellStart"/>
      <w:r w:rsidR="00453925">
        <w:rPr>
          <w:rFonts w:ascii="David" w:eastAsiaTheme="minorEastAsia" w:hAnsi="David" w:cs="David" w:hint="cs"/>
          <w:i/>
          <w:sz w:val="28"/>
          <w:szCs w:val="28"/>
          <w:rtl/>
        </w:rPr>
        <w:t>פואסוני</w:t>
      </w:r>
      <w:proofErr w:type="spellEnd"/>
      <w:r w:rsidR="00453925">
        <w:rPr>
          <w:rFonts w:ascii="David" w:eastAsiaTheme="minorEastAsia" w:hAnsi="David" w:cs="David" w:hint="cs"/>
          <w:i/>
          <w:sz w:val="28"/>
          <w:szCs w:val="28"/>
          <w:rtl/>
        </w:rPr>
        <w:t xml:space="preserve"> הומוגני) </w:t>
      </w:r>
      <w:r>
        <w:rPr>
          <w:rFonts w:ascii="David" w:eastAsiaTheme="minorEastAsia" w:hAnsi="David" w:cs="David" w:hint="cs"/>
          <w:i/>
          <w:sz w:val="28"/>
          <w:szCs w:val="28"/>
          <w:rtl/>
        </w:rPr>
        <w:t>ייצור את הספייק הבא באותו אינטרוול נתונה ע"י:</w:t>
      </w:r>
    </w:p>
    <w:p w14:paraId="6AFB9C4C" w14:textId="5C4F90C7" w:rsidR="0046140E" w:rsidRPr="00453925" w:rsidRDefault="00962CF9" w:rsidP="0046140E">
      <w:pPr>
        <w:spacing w:line="360" w:lineRule="auto"/>
        <w:jc w:val="center"/>
        <w:rPr>
          <w:rFonts w:ascii="David" w:eastAsiaTheme="minorEastAsia" w:hAnsi="David" w:cs="David"/>
          <w:i/>
          <w:sz w:val="28"/>
          <w:szCs w:val="28"/>
          <w:rtl/>
        </w:rPr>
      </w:pPr>
      <m:oMathPara>
        <m:oMathParaPr>
          <m:jc m:val="center"/>
        </m:oMathParaPr>
        <m:oMath>
          <m:sSub>
            <m:sSubPr>
              <m:ctrlPr>
                <w:rPr>
                  <w:rFonts w:ascii="Cambria Math" w:hAnsi="Cambria Math" w:cs="David"/>
                  <w:i/>
                  <w:sz w:val="28"/>
                  <w:szCs w:val="28"/>
                </w:rPr>
              </m:ctrlPr>
            </m:sSubPr>
            <m:e>
              <m:r>
                <w:rPr>
                  <w:rFonts w:ascii="Cambria Math" w:hAnsi="Cambria Math" w:cs="David"/>
                  <w:sz w:val="28"/>
                  <w:szCs w:val="28"/>
                </w:rPr>
                <m:t>t</m:t>
              </m:r>
            </m:e>
            <m:sub>
              <m:r>
                <w:rPr>
                  <w:rFonts w:ascii="Cambria Math" w:hAnsi="Cambria Math" w:cs="David"/>
                  <w:sz w:val="28"/>
                  <w:szCs w:val="28"/>
                </w:rPr>
                <m:t>i</m:t>
              </m:r>
            </m:sub>
          </m:sSub>
          <m:r>
            <w:rPr>
              <w:rFonts w:ascii="Cambria Math" w:hAnsi="Cambria Math" w:cs="David"/>
              <w:sz w:val="28"/>
              <w:szCs w:val="28"/>
            </w:rPr>
            <m:t>+τ≤</m:t>
          </m:r>
          <m:sSub>
            <m:sSubPr>
              <m:ctrlPr>
                <w:rPr>
                  <w:rFonts w:ascii="Cambria Math" w:hAnsi="Cambria Math" w:cs="David"/>
                  <w:i/>
                  <w:sz w:val="28"/>
                  <w:szCs w:val="28"/>
                </w:rPr>
              </m:ctrlPr>
            </m:sSubPr>
            <m:e>
              <m:r>
                <w:rPr>
                  <w:rFonts w:ascii="Cambria Math" w:hAnsi="Cambria Math" w:cs="David"/>
                  <w:sz w:val="28"/>
                  <w:szCs w:val="28"/>
                </w:rPr>
                <m:t>t</m:t>
              </m:r>
            </m:e>
            <m:sub>
              <m:r>
                <w:rPr>
                  <w:rFonts w:ascii="Cambria Math" w:hAnsi="Cambria Math" w:cs="David"/>
                  <w:sz w:val="28"/>
                  <w:szCs w:val="28"/>
                </w:rPr>
                <m:t>i+1</m:t>
              </m:r>
            </m:sub>
          </m:sSub>
          <m:r>
            <w:rPr>
              <w:rFonts w:ascii="Cambria Math" w:hAnsi="Cambria Math" w:cs="David"/>
              <w:sz w:val="28"/>
              <w:szCs w:val="28"/>
            </w:rPr>
            <m:t>&lt;</m:t>
          </m:r>
          <m:sSub>
            <m:sSubPr>
              <m:ctrlPr>
                <w:rPr>
                  <w:rFonts w:ascii="Cambria Math" w:hAnsi="Cambria Math" w:cs="David"/>
                  <w:i/>
                  <w:sz w:val="28"/>
                  <w:szCs w:val="28"/>
                </w:rPr>
              </m:ctrlPr>
            </m:sSubPr>
            <m:e>
              <m:r>
                <w:rPr>
                  <w:rFonts w:ascii="Cambria Math" w:hAnsi="Cambria Math" w:cs="David"/>
                  <w:sz w:val="28"/>
                  <w:szCs w:val="28"/>
                </w:rPr>
                <m:t>t</m:t>
              </m:r>
            </m:e>
            <m:sub>
              <m:r>
                <w:rPr>
                  <w:rFonts w:ascii="Cambria Math" w:hAnsi="Cambria Math" w:cs="David"/>
                  <w:sz w:val="28"/>
                  <w:szCs w:val="28"/>
                </w:rPr>
                <m:t>i</m:t>
              </m:r>
            </m:sub>
          </m:sSub>
          <m:r>
            <w:rPr>
              <w:rFonts w:ascii="Cambria Math" w:hAnsi="Cambria Math" w:cs="David"/>
              <w:sz w:val="28"/>
              <w:szCs w:val="28"/>
            </w:rPr>
            <m:t>+τ+</m:t>
          </m:r>
          <m:r>
            <m:rPr>
              <m:sty m:val="p"/>
            </m:rPr>
            <w:rPr>
              <w:rFonts w:ascii="Cambria Math" w:hAnsi="Cambria Math" w:cs="David"/>
              <w:sz w:val="28"/>
              <w:szCs w:val="28"/>
            </w:rPr>
            <m:t>Δ</m:t>
          </m:r>
          <m:r>
            <w:rPr>
              <w:rFonts w:ascii="Cambria Math" w:hAnsi="Cambria Math" w:cs="David"/>
              <w:sz w:val="28"/>
              <w:szCs w:val="28"/>
            </w:rPr>
            <m:t>t</m:t>
          </m:r>
        </m:oMath>
      </m:oMathPara>
    </w:p>
    <w:p w14:paraId="73720F89" w14:textId="136673FC" w:rsidR="00453925" w:rsidRDefault="00453925" w:rsidP="00453925">
      <w:pPr>
        <w:spacing w:line="360" w:lineRule="auto"/>
        <w:rPr>
          <w:rFonts w:ascii="David" w:eastAsiaTheme="minorEastAsia" w:hAnsi="David" w:cs="David"/>
          <w:i/>
          <w:sz w:val="28"/>
          <w:szCs w:val="28"/>
          <w:rtl/>
        </w:rPr>
      </w:pPr>
      <w:r>
        <w:rPr>
          <w:rFonts w:ascii="David" w:eastAsiaTheme="minorEastAsia" w:hAnsi="David" w:cs="David" w:hint="cs"/>
          <w:i/>
          <w:sz w:val="28"/>
          <w:szCs w:val="28"/>
          <w:rtl/>
        </w:rPr>
        <w:t>נראה את זה למשל בדוגמא שהופיעה לנו בעבר בשיעורים:</w:t>
      </w:r>
    </w:p>
    <w:p w14:paraId="5B50FEBD" w14:textId="435B0F5E" w:rsidR="00453925" w:rsidRDefault="009A5E14" w:rsidP="00453925">
      <w:pPr>
        <w:spacing w:line="360" w:lineRule="auto"/>
        <w:jc w:val="center"/>
        <w:rPr>
          <w:rFonts w:ascii="David" w:eastAsiaTheme="minorEastAsia" w:hAnsi="David" w:cs="David"/>
          <w:i/>
          <w:sz w:val="28"/>
          <w:szCs w:val="28"/>
          <w:rtl/>
        </w:rPr>
      </w:pPr>
      <w:r>
        <w:rPr>
          <w:noProof/>
        </w:rPr>
        <w:drawing>
          <wp:inline distT="0" distB="0" distL="0" distR="0" wp14:anchorId="17696FA7" wp14:editId="6B466A57">
            <wp:extent cx="2691724" cy="1364673"/>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523" t="48817" r="36292" b="26681"/>
                    <a:stretch/>
                  </pic:blipFill>
                  <pic:spPr bwMode="auto">
                    <a:xfrm>
                      <a:off x="0" y="0"/>
                      <a:ext cx="2702357" cy="1370064"/>
                    </a:xfrm>
                    <a:prstGeom prst="rect">
                      <a:avLst/>
                    </a:prstGeom>
                    <a:ln>
                      <a:noFill/>
                    </a:ln>
                    <a:extLst>
                      <a:ext uri="{53640926-AAD7-44D8-BBD7-CCE9431645EC}">
                        <a14:shadowObscured xmlns:a14="http://schemas.microsoft.com/office/drawing/2010/main"/>
                      </a:ext>
                    </a:extLst>
                  </pic:spPr>
                </pic:pic>
              </a:graphicData>
            </a:graphic>
          </wp:inline>
        </w:drawing>
      </w:r>
    </w:p>
    <w:p w14:paraId="6D3874C3" w14:textId="79D14A5C" w:rsidR="001D5753" w:rsidRDefault="0046140E" w:rsidP="001D5753">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עבור </w:t>
      </w:r>
      <m:oMath>
        <m:r>
          <m:rPr>
            <m:sty m:val="p"/>
          </m:rPr>
          <w:rPr>
            <w:rFonts w:ascii="Cambria Math" w:hAnsi="Cambria Math" w:cs="David"/>
            <w:sz w:val="28"/>
            <w:szCs w:val="28"/>
          </w:rPr>
          <m:t>Δ</m:t>
        </m:r>
        <m:r>
          <w:rPr>
            <w:rFonts w:ascii="Cambria Math" w:hAnsi="Cambria Math" w:cs="David"/>
            <w:sz w:val="28"/>
            <w:szCs w:val="28"/>
          </w:rPr>
          <m:t>t</m:t>
        </m:r>
      </m:oMath>
      <w:r>
        <w:rPr>
          <w:rFonts w:ascii="David" w:eastAsiaTheme="minorEastAsia" w:hAnsi="David" w:cs="David" w:hint="cs"/>
          <w:i/>
          <w:sz w:val="28"/>
          <w:szCs w:val="28"/>
          <w:rtl/>
        </w:rPr>
        <w:t xml:space="preserve"> קטן</w:t>
      </w:r>
      <w:r w:rsidR="001D5753">
        <w:rPr>
          <w:rFonts w:ascii="David" w:eastAsiaTheme="minorEastAsia" w:hAnsi="David" w:cs="David" w:hint="cs"/>
          <w:i/>
          <w:sz w:val="28"/>
          <w:szCs w:val="28"/>
          <w:rtl/>
        </w:rPr>
        <w:t xml:space="preserve">, זוהי ההסתברות שלא יהיה שום ספייק שיירה בזמן </w:t>
      </w:r>
      <m:oMath>
        <m:r>
          <w:rPr>
            <w:rFonts w:ascii="Cambria Math" w:eastAsiaTheme="minorEastAsia" w:hAnsi="Cambria Math" w:cs="David"/>
            <w:sz w:val="28"/>
            <w:szCs w:val="28"/>
          </w:rPr>
          <m:t>t</m:t>
        </m:r>
      </m:oMath>
      <w:r w:rsidR="001D5753">
        <w:rPr>
          <w:rFonts w:ascii="David" w:eastAsiaTheme="minorEastAsia" w:hAnsi="David" w:cs="David" w:hint="cs"/>
          <w:i/>
          <w:sz w:val="28"/>
          <w:szCs w:val="28"/>
          <w:rtl/>
        </w:rPr>
        <w:t xml:space="preserve"> כפול ההסתברות שייווצר ספייק באינטרוול הקטן הבא </w:t>
      </w:r>
      <m:oMath>
        <m:r>
          <m:rPr>
            <m:sty m:val="p"/>
          </m:rPr>
          <w:rPr>
            <w:rFonts w:ascii="Cambria Math" w:hAnsi="Cambria Math" w:cs="David"/>
            <w:sz w:val="28"/>
            <w:szCs w:val="28"/>
          </w:rPr>
          <m:t>Δ</m:t>
        </m:r>
        <m:r>
          <w:rPr>
            <w:rFonts w:ascii="Cambria Math" w:hAnsi="Cambria Math" w:cs="David"/>
            <w:sz w:val="28"/>
            <w:szCs w:val="28"/>
          </w:rPr>
          <m:t>t(r</m:t>
        </m:r>
        <m:r>
          <m:rPr>
            <m:sty m:val="p"/>
          </m:rPr>
          <w:rPr>
            <w:rFonts w:ascii="Cambria Math" w:hAnsi="Cambria Math" w:cs="David"/>
            <w:sz w:val="28"/>
            <w:szCs w:val="28"/>
          </w:rPr>
          <m:t>Δ</m:t>
        </m:r>
        <m:r>
          <w:rPr>
            <w:rFonts w:ascii="Cambria Math" w:hAnsi="Cambria Math" w:cs="David"/>
            <w:sz w:val="28"/>
            <w:szCs w:val="28"/>
          </w:rPr>
          <m:t>t)</m:t>
        </m:r>
      </m:oMath>
      <w:r w:rsidR="001D5753">
        <w:rPr>
          <w:rFonts w:ascii="David" w:eastAsiaTheme="minorEastAsia" w:hAnsi="David" w:cs="David" w:hint="cs"/>
          <w:i/>
          <w:sz w:val="28"/>
          <w:szCs w:val="28"/>
          <w:rtl/>
        </w:rPr>
        <w:t>. הסתברות זו נתונה ע"י:</w:t>
      </w:r>
    </w:p>
    <w:p w14:paraId="6D1EB3DD" w14:textId="4F0AFAF2" w:rsidR="001D5753" w:rsidRPr="001D5753" w:rsidRDefault="00962CF9" w:rsidP="001D5753">
      <w:pPr>
        <w:spacing w:line="360" w:lineRule="auto"/>
        <w:jc w:val="center"/>
        <w:rPr>
          <w:rFonts w:ascii="David" w:eastAsiaTheme="minorEastAsia" w:hAnsi="David" w:cs="David"/>
          <w:i/>
          <w:sz w:val="28"/>
          <w:szCs w:val="28"/>
          <w:rtl/>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P</m:t>
              </m:r>
            </m:e>
            <m:sub>
              <m:r>
                <w:rPr>
                  <w:rFonts w:ascii="Cambria Math" w:eastAsiaTheme="minorEastAsia" w:hAnsi="Cambria Math" w:cs="David"/>
                  <w:sz w:val="28"/>
                  <w:szCs w:val="28"/>
                </w:rPr>
                <m:t>τ</m:t>
              </m:r>
            </m:sub>
          </m:sSub>
          <m:d>
            <m:dPr>
              <m:ctrlPr>
                <w:rPr>
                  <w:rFonts w:ascii="Cambria Math" w:eastAsiaTheme="minorEastAsia" w:hAnsi="Cambria Math" w:cs="David"/>
                  <w:i/>
                  <w:sz w:val="28"/>
                  <w:szCs w:val="28"/>
                </w:rPr>
              </m:ctrlPr>
            </m:dPr>
            <m:e>
              <m:r>
                <w:rPr>
                  <w:rFonts w:ascii="Cambria Math" w:eastAsiaTheme="minorEastAsia" w:hAnsi="Cambria Math" w:cs="David"/>
                  <w:sz w:val="28"/>
                  <w:szCs w:val="28"/>
                </w:rPr>
                <m:t>0</m:t>
              </m:r>
            </m:e>
          </m:d>
          <m:r>
            <w:rPr>
              <w:rFonts w:ascii="Cambria Math" w:eastAsiaTheme="minorEastAsia" w:hAnsi="Cambria Math" w:cs="David"/>
              <w:sz w:val="28"/>
              <w:szCs w:val="28"/>
            </w:rPr>
            <m:t>=</m:t>
          </m:r>
          <m:f>
            <m:fPr>
              <m:ctrlPr>
                <w:rPr>
                  <w:rFonts w:ascii="Cambria Math" w:eastAsiaTheme="minorEastAsia" w:hAnsi="Cambria Math" w:cs="David"/>
                  <w:i/>
                  <w:sz w:val="28"/>
                  <w:szCs w:val="28"/>
                </w:rPr>
              </m:ctrlPr>
            </m:fPr>
            <m:num>
              <m:sSup>
                <m:sSupPr>
                  <m:ctrlPr>
                    <w:rPr>
                      <w:rFonts w:ascii="Cambria Math" w:eastAsiaTheme="minorEastAsia" w:hAnsi="Cambria Math" w:cs="David"/>
                      <w:i/>
                      <w:sz w:val="28"/>
                      <w:szCs w:val="28"/>
                    </w:rPr>
                  </m:ctrlPr>
                </m:sSupPr>
                <m:e>
                  <m:d>
                    <m:dPr>
                      <m:ctrlPr>
                        <w:rPr>
                          <w:rFonts w:ascii="Cambria Math" w:eastAsiaTheme="minorEastAsia" w:hAnsi="Cambria Math" w:cs="David"/>
                          <w:i/>
                          <w:sz w:val="28"/>
                          <w:szCs w:val="28"/>
                        </w:rPr>
                      </m:ctrlPr>
                    </m:dPr>
                    <m:e>
                      <m:r>
                        <w:rPr>
                          <w:rFonts w:ascii="Cambria Math" w:eastAsiaTheme="minorEastAsia" w:hAnsi="Cambria Math" w:cs="David"/>
                          <w:sz w:val="28"/>
                          <w:szCs w:val="28"/>
                        </w:rPr>
                        <m:t>rτ</m:t>
                      </m:r>
                    </m:e>
                  </m:d>
                </m:e>
                <m:sup>
                  <m:r>
                    <w:rPr>
                      <w:rFonts w:ascii="Cambria Math" w:eastAsiaTheme="minorEastAsia" w:hAnsi="Cambria Math" w:cs="David"/>
                      <w:sz w:val="28"/>
                      <w:szCs w:val="28"/>
                    </w:rPr>
                    <m:t>0</m:t>
                  </m:r>
                </m:sup>
              </m:sSup>
              <m:ctrlPr>
                <w:rPr>
                  <w:rFonts w:ascii="Cambria Math" w:eastAsiaTheme="minorEastAsia" w:hAnsi="Cambria Math" w:cs="David"/>
                  <w:i/>
                  <w:sz w:val="28"/>
                  <w:szCs w:val="28"/>
                  <w:rtl/>
                </w:rPr>
              </m:ctrlPr>
            </m:num>
            <m:den>
              <m:r>
                <w:rPr>
                  <w:rFonts w:ascii="Cambria Math" w:eastAsiaTheme="minorEastAsia" w:hAnsi="Cambria Math" w:cs="David"/>
                  <w:sz w:val="28"/>
                  <w:szCs w:val="28"/>
                </w:rPr>
                <m:t>0!</m:t>
              </m:r>
            </m:den>
          </m:f>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e</m:t>
              </m:r>
            </m:e>
            <m:sup>
              <m:r>
                <w:rPr>
                  <w:rFonts w:ascii="Cambria Math" w:eastAsiaTheme="minorEastAsia" w:hAnsi="Cambria Math" w:cs="David"/>
                  <w:sz w:val="28"/>
                  <w:szCs w:val="28"/>
                </w:rPr>
                <m:t>-rτ</m:t>
              </m:r>
            </m:sup>
          </m:sSup>
          <m:r>
            <w:rPr>
              <w:rFonts w:ascii="Cambria Math" w:eastAsiaTheme="minorEastAsia" w:hAnsi="Cambria Math" w:cs="David"/>
              <w:sz w:val="28"/>
              <w:szCs w:val="28"/>
            </w:rPr>
            <m:t>=</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e</m:t>
              </m:r>
            </m:e>
            <m:sup>
              <m:r>
                <w:rPr>
                  <w:rFonts w:ascii="Cambria Math" w:eastAsiaTheme="minorEastAsia" w:hAnsi="Cambria Math" w:cs="David"/>
                  <w:sz w:val="28"/>
                  <w:szCs w:val="28"/>
                </w:rPr>
                <m:t>-rτ</m:t>
              </m:r>
            </m:sup>
          </m:sSup>
        </m:oMath>
      </m:oMathPara>
    </w:p>
    <w:p w14:paraId="78EF54B8" w14:textId="6FA716EA" w:rsidR="001D5753" w:rsidRPr="00D5420B" w:rsidRDefault="001D5753" w:rsidP="001D5753">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τ≤</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i+1</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i</m:t>
                  </m:r>
                </m:sub>
              </m:sSub>
              <m:r>
                <w:rPr>
                  <w:rFonts w:ascii="Cambria Math" w:eastAsiaTheme="minorEastAsia" w:hAnsi="Cambria Math" w:cs="David"/>
                  <w:sz w:val="28"/>
                  <w:szCs w:val="28"/>
                </w:rPr>
                <m:t>&lt;τ+</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e>
          </m:d>
          <m:r>
            <w:rPr>
              <w:rFonts w:ascii="Cambria Math" w:eastAsiaTheme="minorEastAsia" w:hAnsi="Cambria Math" w:cs="David"/>
              <w:sz w:val="28"/>
              <w:szCs w:val="28"/>
            </w:rPr>
            <m:t>=r</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P</m:t>
              </m:r>
            </m:e>
            <m:sub>
              <m:r>
                <w:rPr>
                  <w:rFonts w:ascii="Cambria Math" w:eastAsiaTheme="minorEastAsia" w:hAnsi="Cambria Math" w:cs="David"/>
                  <w:sz w:val="28"/>
                  <w:szCs w:val="28"/>
                </w:rPr>
                <m:t>τ</m:t>
              </m:r>
            </m:sub>
          </m:sSub>
          <m:r>
            <w:rPr>
              <w:rFonts w:ascii="Cambria Math" w:eastAsiaTheme="minorEastAsia" w:hAnsi="Cambria Math" w:cs="David"/>
              <w:sz w:val="28"/>
              <w:szCs w:val="28"/>
            </w:rPr>
            <m:t>(0)=r</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e</m:t>
              </m:r>
            </m:e>
            <m:sup>
              <m:r>
                <w:rPr>
                  <w:rFonts w:ascii="Cambria Math" w:eastAsiaTheme="minorEastAsia" w:hAnsi="Cambria Math" w:cs="David"/>
                  <w:sz w:val="28"/>
                  <w:szCs w:val="28"/>
                </w:rPr>
                <m:t>-r</m:t>
              </m:r>
            </m:sup>
          </m:sSup>
        </m:oMath>
      </m:oMathPara>
    </w:p>
    <w:p w14:paraId="7826FAC0" w14:textId="55B6FFD8" w:rsidR="00D5420B" w:rsidRDefault="004604A2" w:rsidP="00D5420B">
      <w:pPr>
        <w:spacing w:line="360" w:lineRule="auto"/>
        <w:rPr>
          <w:rFonts w:ascii="David" w:eastAsiaTheme="minorEastAsia" w:hAnsi="David" w:cs="David"/>
          <w:i/>
          <w:sz w:val="28"/>
          <w:szCs w:val="28"/>
          <w:rtl/>
        </w:rPr>
      </w:pPr>
      <w:r>
        <w:rPr>
          <w:rFonts w:ascii="David" w:eastAsiaTheme="minorEastAsia" w:hAnsi="David" w:cs="David" w:hint="cs"/>
          <w:i/>
          <w:sz w:val="28"/>
          <w:szCs w:val="28"/>
          <w:rtl/>
        </w:rPr>
        <w:t>אנחנו רוצים להיפטר מ-</w:t>
      </w:r>
      <m:oMath>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oMath>
      <w:r>
        <w:rPr>
          <w:rFonts w:ascii="David" w:eastAsiaTheme="minorEastAsia" w:hAnsi="David" w:cs="David" w:hint="cs"/>
          <w:i/>
          <w:sz w:val="28"/>
          <w:szCs w:val="28"/>
          <w:rtl/>
        </w:rPr>
        <w:t xml:space="preserve"> ולכן נתבונן בפונקציית צ</w:t>
      </w:r>
      <w:proofErr w:type="spellStart"/>
      <w:r w:rsidR="00D5420B">
        <w:rPr>
          <w:rFonts w:ascii="David" w:eastAsiaTheme="minorEastAsia" w:hAnsi="David" w:cs="David" w:hint="cs"/>
          <w:i/>
          <w:sz w:val="28"/>
          <w:szCs w:val="28"/>
          <w:rtl/>
        </w:rPr>
        <w:t>פיפות</w:t>
      </w:r>
      <w:proofErr w:type="spellEnd"/>
      <w:r w:rsidR="00D5420B">
        <w:rPr>
          <w:rFonts w:ascii="David" w:eastAsiaTheme="minorEastAsia" w:hAnsi="David" w:cs="David" w:hint="cs"/>
          <w:i/>
          <w:sz w:val="28"/>
          <w:szCs w:val="28"/>
          <w:rtl/>
        </w:rPr>
        <w:t xml:space="preserve"> ההסתברות </w:t>
      </w:r>
      <w:r w:rsidR="00D5420B">
        <w:rPr>
          <w:rFonts w:ascii="David" w:eastAsiaTheme="minorEastAsia" w:hAnsi="David" w:cs="David" w:hint="cs"/>
          <w:i/>
          <w:sz w:val="28"/>
          <w:szCs w:val="28"/>
        </w:rPr>
        <w:t>PDF</w:t>
      </w:r>
      <w:r w:rsidR="00D5420B">
        <w:rPr>
          <w:rFonts w:ascii="David" w:eastAsiaTheme="minorEastAsia" w:hAnsi="David" w:cs="David" w:hint="cs"/>
          <w:i/>
          <w:sz w:val="28"/>
          <w:szCs w:val="28"/>
          <w:rtl/>
        </w:rPr>
        <w:t xml:space="preserve"> </w:t>
      </w:r>
      <w:r>
        <w:rPr>
          <w:rFonts w:ascii="David" w:eastAsiaTheme="minorEastAsia" w:hAnsi="David" w:cs="David" w:hint="cs"/>
          <w:i/>
          <w:sz w:val="28"/>
          <w:szCs w:val="28"/>
          <w:rtl/>
        </w:rPr>
        <w:t xml:space="preserve">אשר </w:t>
      </w:r>
      <w:r w:rsidR="00D5420B">
        <w:rPr>
          <w:rFonts w:ascii="David" w:eastAsiaTheme="minorEastAsia" w:hAnsi="David" w:cs="David" w:hint="cs"/>
          <w:i/>
          <w:sz w:val="28"/>
          <w:szCs w:val="28"/>
          <w:rtl/>
        </w:rPr>
        <w:t>נתונה ע"י:</w:t>
      </w:r>
    </w:p>
    <w:p w14:paraId="4BAA4588" w14:textId="4C54F644" w:rsidR="00D5420B" w:rsidRPr="009D6E2F" w:rsidRDefault="00D5420B" w:rsidP="00D5420B">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τ≤</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i+1</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i</m:t>
                  </m:r>
                </m:sub>
              </m:sSub>
              <m:r>
                <w:rPr>
                  <w:rFonts w:ascii="Cambria Math" w:eastAsiaTheme="minorEastAsia" w:hAnsi="Cambria Math" w:cs="David"/>
                  <w:sz w:val="28"/>
                  <w:szCs w:val="28"/>
                </w:rPr>
                <m:t>&lt;τ+</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e>
          </m:d>
          <m:r>
            <w:rPr>
              <w:rFonts w:ascii="Cambria Math" w:eastAsiaTheme="minorEastAsia" w:hAnsi="Cambria Math" w:cs="David"/>
              <w:sz w:val="28"/>
              <w:szCs w:val="28"/>
            </w:rPr>
            <m:t>=r</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e</m:t>
              </m:r>
            </m:e>
            <m:sup>
              <m:r>
                <w:rPr>
                  <w:rFonts w:ascii="Cambria Math" w:eastAsiaTheme="minorEastAsia" w:hAnsi="Cambria Math" w:cs="David"/>
                  <w:sz w:val="28"/>
                  <w:szCs w:val="28"/>
                </w:rPr>
                <m:t>-rt</m:t>
              </m:r>
            </m:sup>
          </m:sSup>
        </m:oMath>
      </m:oMathPara>
    </w:p>
    <w:p w14:paraId="72785FB3" w14:textId="181E1D77" w:rsidR="00D5420B" w:rsidRDefault="00D5420B" w:rsidP="00D5420B">
      <w:pPr>
        <w:spacing w:line="360" w:lineRule="auto"/>
        <w:rPr>
          <w:rFonts w:ascii="David" w:eastAsiaTheme="minorEastAsia" w:hAnsi="David" w:cs="David"/>
          <w:i/>
          <w:sz w:val="28"/>
          <w:szCs w:val="28"/>
          <w:rtl/>
        </w:rPr>
      </w:pPr>
      <w:r>
        <w:rPr>
          <w:rFonts w:ascii="David" w:eastAsiaTheme="minorEastAsia" w:hAnsi="David" w:cs="David" w:hint="cs"/>
          <w:i/>
          <w:sz w:val="28"/>
          <w:szCs w:val="28"/>
          <w:rtl/>
        </w:rPr>
        <w:t xml:space="preserve">זוהי </w:t>
      </w:r>
      <w:r w:rsidR="00247A8E">
        <w:rPr>
          <w:rFonts w:ascii="David" w:eastAsiaTheme="minorEastAsia" w:hAnsi="David" w:cs="David" w:hint="cs"/>
          <w:i/>
          <w:sz w:val="28"/>
          <w:szCs w:val="28"/>
          <w:rtl/>
        </w:rPr>
        <w:t>נוסחה המתארת</w:t>
      </w:r>
      <w:r>
        <w:rPr>
          <w:rFonts w:ascii="David" w:eastAsiaTheme="minorEastAsia" w:hAnsi="David" w:cs="David" w:hint="cs"/>
          <w:i/>
          <w:sz w:val="28"/>
          <w:szCs w:val="28"/>
          <w:rtl/>
        </w:rPr>
        <w:t xml:space="preserve"> </w:t>
      </w:r>
      <w:r w:rsidR="00247A8E">
        <w:rPr>
          <w:rFonts w:ascii="David" w:eastAsiaTheme="minorEastAsia" w:hAnsi="David" w:cs="David" w:hint="cs"/>
          <w:i/>
          <w:sz w:val="28"/>
          <w:szCs w:val="28"/>
          <w:rtl/>
        </w:rPr>
        <w:t>צפיפות של התפלגות</w:t>
      </w:r>
      <w:r>
        <w:rPr>
          <w:rFonts w:ascii="David" w:eastAsiaTheme="minorEastAsia" w:hAnsi="David" w:cs="David" w:hint="cs"/>
          <w:i/>
          <w:sz w:val="28"/>
          <w:szCs w:val="28"/>
          <w:rtl/>
        </w:rPr>
        <w:t xml:space="preserve"> </w:t>
      </w:r>
      <w:proofErr w:type="spellStart"/>
      <w:r>
        <w:rPr>
          <w:rFonts w:ascii="David" w:eastAsiaTheme="minorEastAsia" w:hAnsi="David" w:cs="David" w:hint="cs"/>
          <w:i/>
          <w:sz w:val="28"/>
          <w:szCs w:val="28"/>
          <w:rtl/>
        </w:rPr>
        <w:t>אקספוננציאלית</w:t>
      </w:r>
      <w:proofErr w:type="spellEnd"/>
      <w:r w:rsidR="00BE43A2">
        <w:rPr>
          <w:rFonts w:ascii="David" w:eastAsiaTheme="minorEastAsia" w:hAnsi="David" w:cs="David" w:hint="cs"/>
          <w:i/>
          <w:sz w:val="28"/>
          <w:szCs w:val="28"/>
          <w:rtl/>
        </w:rPr>
        <w:t>.</w:t>
      </w:r>
      <w:r w:rsidR="00456EA7">
        <w:rPr>
          <w:rFonts w:ascii="David" w:eastAsiaTheme="minorEastAsia" w:hAnsi="David" w:cs="David" w:hint="cs"/>
          <w:i/>
          <w:sz w:val="28"/>
          <w:szCs w:val="28"/>
          <w:rtl/>
        </w:rPr>
        <w:t xml:space="preserve"> כלומר האינטרוולים של נוירון המתנהג בצורה </w:t>
      </w:r>
      <w:proofErr w:type="spellStart"/>
      <w:r w:rsidR="00456EA7">
        <w:rPr>
          <w:rFonts w:ascii="David" w:eastAsiaTheme="minorEastAsia" w:hAnsi="David" w:cs="David" w:hint="cs"/>
          <w:i/>
          <w:sz w:val="28"/>
          <w:szCs w:val="28"/>
          <w:rtl/>
        </w:rPr>
        <w:t>פואסונית</w:t>
      </w:r>
      <w:proofErr w:type="spellEnd"/>
      <w:r w:rsidR="00456EA7">
        <w:rPr>
          <w:rFonts w:ascii="David" w:eastAsiaTheme="minorEastAsia" w:hAnsi="David" w:cs="David" w:hint="cs"/>
          <w:i/>
          <w:sz w:val="28"/>
          <w:szCs w:val="28"/>
          <w:rtl/>
        </w:rPr>
        <w:t xml:space="preserve"> הומוגנית תהיה התפלגות </w:t>
      </w:r>
      <w:proofErr w:type="spellStart"/>
      <w:r w:rsidR="00456EA7">
        <w:rPr>
          <w:rFonts w:ascii="David" w:eastAsiaTheme="minorEastAsia" w:hAnsi="David" w:cs="David" w:hint="cs"/>
          <w:i/>
          <w:sz w:val="28"/>
          <w:szCs w:val="28"/>
          <w:rtl/>
        </w:rPr>
        <w:t>אקספוננציאלית</w:t>
      </w:r>
      <w:proofErr w:type="spellEnd"/>
      <w:r w:rsidR="00456EA7">
        <w:rPr>
          <w:rFonts w:ascii="David" w:eastAsiaTheme="minorEastAsia" w:hAnsi="David" w:cs="David" w:hint="cs"/>
          <w:i/>
          <w:sz w:val="28"/>
          <w:szCs w:val="28"/>
          <w:rtl/>
        </w:rPr>
        <w:t xml:space="preserve"> בין המרווחים. </w:t>
      </w:r>
    </w:p>
    <w:p w14:paraId="4A6E80AB" w14:textId="4579EF8A" w:rsidR="00BE43A2" w:rsidRDefault="00BE43A2" w:rsidP="00D5420B">
      <w:pPr>
        <w:spacing w:line="360" w:lineRule="auto"/>
        <w:rPr>
          <w:rFonts w:ascii="David" w:eastAsiaTheme="minorEastAsia" w:hAnsi="David" w:cs="David"/>
          <w:i/>
          <w:sz w:val="28"/>
          <w:szCs w:val="28"/>
          <w:rtl/>
        </w:rPr>
      </w:pPr>
      <w:r>
        <w:rPr>
          <w:rFonts w:ascii="David" w:eastAsiaTheme="minorEastAsia" w:hAnsi="David" w:cs="David" w:hint="cs"/>
          <w:i/>
          <w:sz w:val="28"/>
          <w:szCs w:val="28"/>
          <w:rtl/>
        </w:rPr>
        <w:t>התוחלת של</w:t>
      </w:r>
      <w:r w:rsidR="003F067F">
        <w:rPr>
          <w:rFonts w:ascii="David" w:eastAsiaTheme="minorEastAsia" w:hAnsi="David" w:cs="David" w:hint="cs"/>
          <w:i/>
          <w:sz w:val="28"/>
          <w:szCs w:val="28"/>
          <w:rtl/>
        </w:rPr>
        <w:t xml:space="preserve"> התפלגות זו</w:t>
      </w:r>
      <w:r>
        <w:rPr>
          <w:rFonts w:ascii="David" w:eastAsiaTheme="minorEastAsia" w:hAnsi="David" w:cs="David" w:hint="cs"/>
          <w:i/>
          <w:sz w:val="28"/>
          <w:szCs w:val="28"/>
          <w:rtl/>
        </w:rPr>
        <w:t xml:space="preserve"> נתונה ע"י:</w:t>
      </w:r>
    </w:p>
    <w:p w14:paraId="4A2155BB" w14:textId="3176526A" w:rsidR="00BE43A2" w:rsidRPr="00BE43A2" w:rsidRDefault="00BE43A2" w:rsidP="00BE43A2">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&lt;τ&gt;=</m:t>
          </m:r>
          <m:nary>
            <m:naryPr>
              <m:limLoc m:val="subSup"/>
              <m:ctrlPr>
                <w:rPr>
                  <w:rFonts w:ascii="Cambria Math" w:eastAsiaTheme="minorEastAsia" w:hAnsi="Cambria Math" w:cs="David"/>
                  <w:i/>
                  <w:sz w:val="28"/>
                  <w:szCs w:val="28"/>
                </w:rPr>
              </m:ctrlPr>
            </m:naryPr>
            <m:sub>
              <m:r>
                <w:rPr>
                  <w:rFonts w:ascii="Cambria Math" w:eastAsiaTheme="minorEastAsia" w:hAnsi="Cambria Math" w:cs="David"/>
                  <w:sz w:val="28"/>
                  <w:szCs w:val="28"/>
                </w:rPr>
                <m:t>0</m:t>
              </m:r>
            </m:sub>
            <m:sup>
              <m:r>
                <w:rPr>
                  <w:rFonts w:ascii="Cambria Math" w:eastAsiaTheme="minorEastAsia" w:hAnsi="Cambria Math" w:cs="David"/>
                  <w:sz w:val="28"/>
                  <w:szCs w:val="28"/>
                </w:rPr>
                <m:t>∞</m:t>
              </m:r>
            </m:sup>
            <m:e>
              <m:r>
                <w:rPr>
                  <w:rFonts w:ascii="Cambria Math" w:eastAsiaTheme="minorEastAsia" w:hAnsi="Cambria Math" w:cs="David"/>
                  <w:sz w:val="28"/>
                  <w:szCs w:val="28"/>
                </w:rPr>
                <m:t>τr</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e</m:t>
                  </m:r>
                </m:e>
                <m:sup>
                  <m:r>
                    <w:rPr>
                      <w:rFonts w:ascii="Cambria Math" w:eastAsiaTheme="minorEastAsia" w:hAnsi="Cambria Math" w:cs="David"/>
                      <w:sz w:val="28"/>
                      <w:szCs w:val="28"/>
                    </w:rPr>
                    <m:t>-rτ</m:t>
                  </m:r>
                </m:sup>
              </m:sSup>
              <m:r>
                <w:rPr>
                  <w:rFonts w:ascii="Cambria Math" w:eastAsiaTheme="minorEastAsia" w:hAnsi="Cambria Math" w:cs="David"/>
                  <w:sz w:val="28"/>
                  <w:szCs w:val="28"/>
                </w:rPr>
                <m:t>dτ</m:t>
              </m:r>
            </m:e>
          </m:nary>
          <m:r>
            <w:rPr>
              <w:rFonts w:ascii="Cambria Math" w:eastAsiaTheme="minorEastAsia" w:hAnsi="Cambria Math" w:cs="David"/>
              <w:sz w:val="28"/>
              <w:szCs w:val="28"/>
            </w:rPr>
            <m:t>=</m:t>
          </m:r>
          <m:f>
            <m:fPr>
              <m:ctrlPr>
                <w:rPr>
                  <w:rFonts w:ascii="Cambria Math" w:eastAsiaTheme="minorEastAsia" w:hAnsi="Cambria Math" w:cs="David"/>
                  <w:i/>
                  <w:sz w:val="28"/>
                  <w:szCs w:val="28"/>
                </w:rPr>
              </m:ctrlPr>
            </m:fPr>
            <m:num>
              <m:r>
                <w:rPr>
                  <w:rFonts w:ascii="Cambria Math" w:eastAsiaTheme="minorEastAsia" w:hAnsi="Cambria Math" w:cs="David"/>
                  <w:sz w:val="28"/>
                  <w:szCs w:val="28"/>
                </w:rPr>
                <m:t>1</m:t>
              </m:r>
            </m:num>
            <m:den>
              <m:r>
                <w:rPr>
                  <w:rFonts w:ascii="Cambria Math" w:eastAsiaTheme="minorEastAsia" w:hAnsi="Cambria Math" w:cs="David"/>
                  <w:sz w:val="28"/>
                  <w:szCs w:val="28"/>
                </w:rPr>
                <m:t>r</m:t>
              </m:r>
            </m:den>
          </m:f>
        </m:oMath>
      </m:oMathPara>
    </w:p>
    <w:p w14:paraId="2344824E" w14:textId="7AC7B73C" w:rsidR="00BE43A2" w:rsidRDefault="00BE43A2" w:rsidP="00BE43A2">
      <w:pPr>
        <w:spacing w:line="360" w:lineRule="auto"/>
        <w:rPr>
          <w:rFonts w:ascii="David" w:eastAsiaTheme="minorEastAsia" w:hAnsi="David" w:cs="David"/>
          <w:i/>
          <w:sz w:val="28"/>
          <w:szCs w:val="28"/>
          <w:rtl/>
        </w:rPr>
      </w:pPr>
      <w:r>
        <w:rPr>
          <w:rFonts w:ascii="David" w:eastAsiaTheme="minorEastAsia" w:hAnsi="David" w:cs="David" w:hint="cs"/>
          <w:i/>
          <w:sz w:val="28"/>
          <w:szCs w:val="28"/>
          <w:rtl/>
        </w:rPr>
        <w:t>השונות ע"י:</w:t>
      </w:r>
    </w:p>
    <w:p w14:paraId="5ACD663A" w14:textId="65028B66" w:rsidR="00BE43A2" w:rsidRPr="00BE43A2" w:rsidRDefault="00962CF9" w:rsidP="00BE43A2">
      <w:pPr>
        <w:spacing w:line="360" w:lineRule="auto"/>
        <w:jc w:val="center"/>
        <w:rPr>
          <w:rFonts w:ascii="David" w:eastAsiaTheme="minorEastAsia" w:hAnsi="David" w:cs="David"/>
          <w:i/>
          <w:sz w:val="28"/>
          <w:szCs w:val="28"/>
          <w:rtl/>
        </w:rPr>
      </w:pPr>
      <m:oMathPara>
        <m:oMath>
          <m:sSubSup>
            <m:sSubSupPr>
              <m:ctrlPr>
                <w:rPr>
                  <w:rFonts w:ascii="Cambria Math" w:eastAsiaTheme="minorEastAsia" w:hAnsi="Cambria Math" w:cs="David"/>
                  <w:i/>
                  <w:sz w:val="28"/>
                  <w:szCs w:val="28"/>
                </w:rPr>
              </m:ctrlPr>
            </m:sSubSupPr>
            <m:e>
              <m:r>
                <w:rPr>
                  <w:rFonts w:ascii="Cambria Math" w:eastAsiaTheme="minorEastAsia" w:hAnsi="Cambria Math" w:cs="David"/>
                  <w:sz w:val="28"/>
                  <w:szCs w:val="28"/>
                </w:rPr>
                <m:t>σ</m:t>
              </m:r>
            </m:e>
            <m:sub>
              <m:r>
                <w:rPr>
                  <w:rFonts w:ascii="Cambria Math" w:eastAsiaTheme="minorEastAsia" w:hAnsi="Cambria Math" w:cs="David"/>
                  <w:sz w:val="28"/>
                  <w:szCs w:val="28"/>
                </w:rPr>
                <m:t>τ</m:t>
              </m:r>
            </m:sub>
            <m:sup>
              <m:r>
                <w:rPr>
                  <w:rFonts w:ascii="Cambria Math" w:eastAsiaTheme="minorEastAsia" w:hAnsi="Cambria Math" w:cs="David"/>
                  <w:sz w:val="28"/>
                  <w:szCs w:val="28"/>
                </w:rPr>
                <m:t>2</m:t>
              </m:r>
            </m:sup>
          </m:sSubSup>
          <m:r>
            <w:rPr>
              <w:rFonts w:ascii="Cambria Math" w:eastAsiaTheme="minorEastAsia" w:hAnsi="Cambria Math" w:cs="David"/>
              <w:sz w:val="28"/>
              <w:szCs w:val="28"/>
            </w:rPr>
            <m:t>=</m:t>
          </m:r>
          <m:nary>
            <m:naryPr>
              <m:limLoc m:val="subSup"/>
              <m:ctrlPr>
                <w:rPr>
                  <w:rFonts w:ascii="Cambria Math" w:eastAsiaTheme="minorEastAsia" w:hAnsi="Cambria Math" w:cs="David"/>
                  <w:i/>
                  <w:sz w:val="28"/>
                  <w:szCs w:val="28"/>
                </w:rPr>
              </m:ctrlPr>
            </m:naryPr>
            <m:sub>
              <m:r>
                <w:rPr>
                  <w:rFonts w:ascii="Cambria Math" w:eastAsiaTheme="minorEastAsia" w:hAnsi="Cambria Math" w:cs="David"/>
                  <w:sz w:val="28"/>
                  <w:szCs w:val="28"/>
                </w:rPr>
                <m:t>0</m:t>
              </m:r>
            </m:sub>
            <m:sup>
              <m:r>
                <w:rPr>
                  <w:rFonts w:ascii="Cambria Math" w:eastAsiaTheme="minorEastAsia" w:hAnsi="Cambria Math" w:cs="David"/>
                  <w:sz w:val="28"/>
                  <w:szCs w:val="28"/>
                </w:rPr>
                <m:t>∞</m:t>
              </m:r>
            </m:sup>
            <m:e>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τ</m:t>
                  </m:r>
                </m:e>
                <m:sup>
                  <m:r>
                    <w:rPr>
                      <w:rFonts w:ascii="Cambria Math" w:eastAsiaTheme="minorEastAsia" w:hAnsi="Cambria Math" w:cs="David"/>
                      <w:sz w:val="28"/>
                      <w:szCs w:val="28"/>
                    </w:rPr>
                    <m:t>2</m:t>
                  </m:r>
                </m:sup>
              </m:sSup>
              <m:r>
                <w:rPr>
                  <w:rFonts w:ascii="Cambria Math" w:eastAsiaTheme="minorEastAsia" w:hAnsi="Cambria Math" w:cs="David"/>
                  <w:sz w:val="28"/>
                  <w:szCs w:val="28"/>
                </w:rPr>
                <m:t>r</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e</m:t>
                  </m:r>
                </m:e>
                <m:sup>
                  <m:r>
                    <w:rPr>
                      <w:rFonts w:ascii="Cambria Math" w:eastAsiaTheme="minorEastAsia" w:hAnsi="Cambria Math" w:cs="David"/>
                      <w:sz w:val="28"/>
                      <w:szCs w:val="28"/>
                    </w:rPr>
                    <m:t>-rτ</m:t>
                  </m:r>
                </m:sup>
              </m:sSup>
              <m:r>
                <w:rPr>
                  <w:rFonts w:ascii="Cambria Math" w:eastAsiaTheme="minorEastAsia" w:hAnsi="Cambria Math" w:cs="David"/>
                  <w:sz w:val="28"/>
                  <w:szCs w:val="28"/>
                </w:rPr>
                <m:t>dτ-&lt;τ&gt;</m:t>
              </m:r>
            </m:e>
          </m:nary>
          <m:r>
            <w:rPr>
              <w:rFonts w:ascii="Cambria Math" w:eastAsiaTheme="minorEastAsia" w:hAnsi="Cambria Math" w:cs="David"/>
              <w:sz w:val="28"/>
              <w:szCs w:val="28"/>
            </w:rPr>
            <m:t>=</m:t>
          </m:r>
          <m:f>
            <m:fPr>
              <m:ctrlPr>
                <w:rPr>
                  <w:rFonts w:ascii="Cambria Math" w:eastAsiaTheme="minorEastAsia" w:hAnsi="Cambria Math" w:cs="David"/>
                  <w:i/>
                  <w:sz w:val="28"/>
                  <w:szCs w:val="28"/>
                </w:rPr>
              </m:ctrlPr>
            </m:fPr>
            <m:num>
              <m:r>
                <w:rPr>
                  <w:rFonts w:ascii="Cambria Math" w:eastAsiaTheme="minorEastAsia" w:hAnsi="Cambria Math" w:cs="David"/>
                  <w:sz w:val="28"/>
                  <w:szCs w:val="28"/>
                </w:rPr>
                <m:t>1</m:t>
              </m:r>
            </m:num>
            <m:den>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r</m:t>
                  </m:r>
                </m:e>
                <m:sup>
                  <m:r>
                    <w:rPr>
                      <w:rFonts w:ascii="Cambria Math" w:eastAsiaTheme="minorEastAsia" w:hAnsi="Cambria Math" w:cs="David"/>
                      <w:sz w:val="28"/>
                      <w:szCs w:val="28"/>
                    </w:rPr>
                    <m:t>2</m:t>
                  </m:r>
                </m:sup>
              </m:sSup>
            </m:den>
          </m:f>
        </m:oMath>
      </m:oMathPara>
    </w:p>
    <w:p w14:paraId="7D20CF47" w14:textId="77777777" w:rsidR="006B40B1" w:rsidRDefault="00F84B8D" w:rsidP="006B40B1">
      <w:pPr>
        <w:spacing w:line="360" w:lineRule="auto"/>
        <w:rPr>
          <w:rFonts w:ascii="David" w:eastAsiaTheme="minorEastAsia" w:hAnsi="David" w:cs="David"/>
          <w:i/>
          <w:sz w:val="28"/>
          <w:szCs w:val="28"/>
          <w:rtl/>
        </w:rPr>
      </w:pPr>
      <w:r>
        <w:rPr>
          <w:rFonts w:ascii="David" w:eastAsiaTheme="minorEastAsia" w:hAnsi="David" w:cs="David" w:hint="cs"/>
          <w:i/>
          <w:sz w:val="28"/>
          <w:szCs w:val="28"/>
          <w:rtl/>
        </w:rPr>
        <w:t xml:space="preserve">אם נסתכל על פקטור </w:t>
      </w:r>
      <w:proofErr w:type="spellStart"/>
      <w:r>
        <w:rPr>
          <w:rFonts w:ascii="David" w:eastAsiaTheme="minorEastAsia" w:hAnsi="David" w:cs="David" w:hint="cs"/>
          <w:i/>
          <w:sz w:val="28"/>
          <w:szCs w:val="28"/>
          <w:rtl/>
        </w:rPr>
        <w:t>פאנו</w:t>
      </w:r>
      <w:proofErr w:type="spellEnd"/>
      <w:r>
        <w:rPr>
          <w:rFonts w:ascii="David" w:eastAsiaTheme="minorEastAsia" w:hAnsi="David" w:cs="David" w:hint="cs"/>
          <w:i/>
          <w:sz w:val="28"/>
          <w:szCs w:val="28"/>
          <w:rtl/>
        </w:rPr>
        <w:t xml:space="preserve"> שלנו נקבל מספר שמשתנה כתלות בקצב הירי, ולכן עבור התפלגות </w:t>
      </w:r>
      <w:proofErr w:type="spellStart"/>
      <w:r>
        <w:rPr>
          <w:rFonts w:ascii="David" w:eastAsiaTheme="minorEastAsia" w:hAnsi="David" w:cs="David" w:hint="cs"/>
          <w:i/>
          <w:sz w:val="28"/>
          <w:szCs w:val="28"/>
          <w:rtl/>
        </w:rPr>
        <w:t>אקספוננציאלית</w:t>
      </w:r>
      <w:proofErr w:type="spellEnd"/>
      <w:r>
        <w:rPr>
          <w:rFonts w:ascii="David" w:eastAsiaTheme="minorEastAsia" w:hAnsi="David" w:cs="David" w:hint="cs"/>
          <w:i/>
          <w:sz w:val="28"/>
          <w:szCs w:val="28"/>
          <w:rtl/>
        </w:rPr>
        <w:t xml:space="preserve"> מתבוננים במדד אחר-</w:t>
      </w:r>
      <w:r w:rsidR="006B40B1">
        <w:rPr>
          <w:rFonts w:ascii="David" w:eastAsiaTheme="minorEastAsia" w:hAnsi="David" w:cs="David" w:hint="cs"/>
          <w:i/>
          <w:sz w:val="28"/>
          <w:szCs w:val="28"/>
          <w:rtl/>
        </w:rPr>
        <w:t xml:space="preserve"> </w:t>
      </w:r>
      <w:r w:rsidR="00BE43A2">
        <w:rPr>
          <w:rFonts w:ascii="David" w:eastAsiaTheme="minorEastAsia" w:hAnsi="David" w:cs="David" w:hint="cs"/>
          <w:i/>
          <w:sz w:val="28"/>
          <w:szCs w:val="28"/>
          <w:rtl/>
        </w:rPr>
        <w:t xml:space="preserve">המקדם של </w:t>
      </w:r>
      <w:proofErr w:type="spellStart"/>
      <w:r w:rsidR="00BE43A2">
        <w:rPr>
          <w:rFonts w:ascii="David" w:eastAsiaTheme="minorEastAsia" w:hAnsi="David" w:cs="David" w:hint="cs"/>
          <w:i/>
          <w:sz w:val="28"/>
          <w:szCs w:val="28"/>
          <w:rtl/>
        </w:rPr>
        <w:t>הוריאציה</w:t>
      </w:r>
      <w:proofErr w:type="spellEnd"/>
      <w:r w:rsidR="00BE43A2">
        <w:rPr>
          <w:rFonts w:ascii="David" w:eastAsiaTheme="minorEastAsia" w:hAnsi="David" w:cs="David" w:hint="cs"/>
          <w:i/>
          <w:sz w:val="28"/>
          <w:szCs w:val="28"/>
          <w:rtl/>
        </w:rPr>
        <w:t xml:space="preserve"> </w:t>
      </w:r>
      <w:r w:rsidR="006B40B1">
        <w:rPr>
          <w:rFonts w:ascii="David" w:eastAsiaTheme="minorEastAsia" w:hAnsi="David" w:cs="David" w:hint="cs"/>
          <w:i/>
          <w:sz w:val="28"/>
          <w:szCs w:val="28"/>
          <w:rtl/>
        </w:rPr>
        <w:t>ש</w:t>
      </w:r>
      <w:r w:rsidR="00BE43A2">
        <w:rPr>
          <w:rFonts w:ascii="David" w:eastAsiaTheme="minorEastAsia" w:hAnsi="David" w:cs="David" w:hint="cs"/>
          <w:i/>
          <w:sz w:val="28"/>
          <w:szCs w:val="28"/>
          <w:rtl/>
        </w:rPr>
        <w:t>הוא</w:t>
      </w:r>
      <w:r w:rsidR="006B40B1">
        <w:rPr>
          <w:rFonts w:ascii="David" w:eastAsiaTheme="minorEastAsia" w:hAnsi="David" w:cs="David" w:hint="cs"/>
          <w:i/>
          <w:sz w:val="28"/>
          <w:szCs w:val="28"/>
          <w:rtl/>
        </w:rPr>
        <w:t xml:space="preserve"> נתון ע"י:</w:t>
      </w:r>
    </w:p>
    <w:p w14:paraId="2DAABCCB" w14:textId="6EBCCADB" w:rsidR="00BE43A2" w:rsidRDefault="00962CF9" w:rsidP="006B40B1">
      <w:pPr>
        <w:spacing w:line="360" w:lineRule="auto"/>
        <w:jc w:val="center"/>
        <w:rPr>
          <w:rFonts w:ascii="David" w:eastAsiaTheme="minorEastAsia" w:hAnsi="David" w:cs="David"/>
          <w:i/>
          <w:sz w:val="28"/>
          <w:szCs w:val="28"/>
          <w:rtl/>
        </w:rPr>
      </w:pPr>
      <m:oMathPara>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C</m:t>
              </m:r>
            </m:e>
            <m:sub>
              <m:r>
                <w:rPr>
                  <w:rFonts w:ascii="Cambria Math" w:eastAsiaTheme="minorEastAsia" w:hAnsi="Cambria Math" w:cs="David"/>
                  <w:sz w:val="28"/>
                  <w:szCs w:val="28"/>
                </w:rPr>
                <m:t>v</m:t>
              </m:r>
            </m:sub>
          </m:sSub>
          <m:r>
            <w:rPr>
              <w:rFonts w:ascii="Cambria Math" w:eastAsiaTheme="minorEastAsia" w:hAnsi="Cambria Math" w:cs="David"/>
              <w:sz w:val="28"/>
              <w:szCs w:val="28"/>
            </w:rPr>
            <m:t>=</m:t>
          </m:r>
          <m:f>
            <m:fPr>
              <m:ctrlPr>
                <w:rPr>
                  <w:rFonts w:ascii="Cambria Math" w:eastAsiaTheme="minorEastAsia" w:hAnsi="Cambria Math" w:cs="David"/>
                  <w:i/>
                  <w:sz w:val="28"/>
                  <w:szCs w:val="28"/>
                </w:rPr>
              </m:ctrlPr>
            </m:fPr>
            <m:num>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σ</m:t>
                  </m:r>
                </m:e>
                <m:sub>
                  <m:r>
                    <w:rPr>
                      <w:rFonts w:ascii="Cambria Math" w:eastAsiaTheme="minorEastAsia" w:hAnsi="Cambria Math" w:cs="David"/>
                      <w:sz w:val="28"/>
                      <w:szCs w:val="28"/>
                    </w:rPr>
                    <m:t>τ</m:t>
                  </m:r>
                </m:sub>
              </m:sSub>
            </m:num>
            <m:den>
              <m:r>
                <w:rPr>
                  <w:rFonts w:ascii="Cambria Math" w:eastAsiaTheme="minorEastAsia" w:hAnsi="Cambria Math" w:cs="David"/>
                  <w:sz w:val="28"/>
                  <w:szCs w:val="28"/>
                </w:rPr>
                <m:t>&lt;τ&gt;</m:t>
              </m:r>
            </m:den>
          </m:f>
          <m:r>
            <w:rPr>
              <w:rFonts w:ascii="Cambria Math" w:eastAsiaTheme="minorEastAsia" w:hAnsi="Cambria Math" w:cs="David"/>
              <w:sz w:val="28"/>
              <w:szCs w:val="28"/>
            </w:rPr>
            <m:t>=1</m:t>
          </m:r>
        </m:oMath>
      </m:oMathPara>
    </w:p>
    <w:p w14:paraId="64B9B351" w14:textId="1280BD05" w:rsidR="00BE43A2" w:rsidRPr="00A04901" w:rsidRDefault="00BE43A2" w:rsidP="003A1559">
      <w:pPr>
        <w:spacing w:line="360" w:lineRule="auto"/>
        <w:jc w:val="both"/>
        <w:rPr>
          <w:rFonts w:ascii="David" w:eastAsiaTheme="minorEastAsia" w:hAnsi="David"/>
          <w:i/>
          <w:sz w:val="28"/>
          <w:szCs w:val="28"/>
          <w:rtl/>
        </w:rPr>
      </w:pPr>
      <w:r>
        <w:rPr>
          <w:rFonts w:ascii="David" w:eastAsiaTheme="minorEastAsia" w:hAnsi="David" w:cs="David" w:hint="cs"/>
          <w:i/>
          <w:sz w:val="28"/>
          <w:szCs w:val="28"/>
          <w:rtl/>
        </w:rPr>
        <w:t xml:space="preserve">בתהליכים מתחדשים, עבור דגימות רבות פקטור </w:t>
      </w:r>
      <w:proofErr w:type="spellStart"/>
      <w:r>
        <w:rPr>
          <w:rFonts w:ascii="David" w:eastAsiaTheme="minorEastAsia" w:hAnsi="David" w:cs="David" w:hint="cs"/>
          <w:i/>
          <w:sz w:val="28"/>
          <w:szCs w:val="28"/>
          <w:rtl/>
        </w:rPr>
        <w:t>פאנו</w:t>
      </w:r>
      <w:proofErr w:type="spellEnd"/>
      <w:r>
        <w:rPr>
          <w:rFonts w:ascii="David" w:eastAsiaTheme="minorEastAsia" w:hAnsi="David" w:cs="David" w:hint="cs"/>
          <w:i/>
          <w:sz w:val="28"/>
          <w:szCs w:val="28"/>
          <w:rtl/>
        </w:rPr>
        <w:t xml:space="preserve"> של ספירת </w:t>
      </w:r>
      <w:proofErr w:type="spellStart"/>
      <w:r>
        <w:rPr>
          <w:rFonts w:ascii="David" w:eastAsiaTheme="minorEastAsia" w:hAnsi="David" w:cs="David" w:hint="cs"/>
          <w:i/>
          <w:sz w:val="28"/>
          <w:szCs w:val="28"/>
          <w:rtl/>
        </w:rPr>
        <w:t>ספייקים</w:t>
      </w:r>
      <w:proofErr w:type="spellEnd"/>
      <w:r>
        <w:rPr>
          <w:rFonts w:ascii="David" w:eastAsiaTheme="minorEastAsia" w:hAnsi="David" w:cs="David" w:hint="cs"/>
          <w:i/>
          <w:sz w:val="28"/>
          <w:szCs w:val="28"/>
          <w:rtl/>
        </w:rPr>
        <w:t xml:space="preserve"> שווה ל-</w:t>
      </w:r>
      <m:oMath>
        <m:sSubSup>
          <m:sSubSupPr>
            <m:ctrlPr>
              <w:rPr>
                <w:rFonts w:ascii="Cambria Math" w:eastAsiaTheme="minorEastAsia" w:hAnsi="Cambria Math" w:cs="David"/>
                <w:i/>
                <w:sz w:val="28"/>
                <w:szCs w:val="28"/>
              </w:rPr>
            </m:ctrlPr>
          </m:sSubSupPr>
          <m:e>
            <m:r>
              <w:rPr>
                <w:rFonts w:ascii="Cambria Math" w:eastAsiaTheme="minorEastAsia" w:hAnsi="Cambria Math" w:cs="David"/>
                <w:sz w:val="28"/>
                <w:szCs w:val="28"/>
              </w:rPr>
              <m:t>C</m:t>
            </m:r>
          </m:e>
          <m:sub>
            <m:r>
              <w:rPr>
                <w:rFonts w:ascii="Cambria Math" w:eastAsiaTheme="minorEastAsia" w:hAnsi="Cambria Math" w:cs="David"/>
                <w:sz w:val="28"/>
                <w:szCs w:val="28"/>
              </w:rPr>
              <m:t>v</m:t>
            </m:r>
          </m:sub>
          <m:sup>
            <m:r>
              <w:rPr>
                <w:rFonts w:ascii="Cambria Math" w:eastAsiaTheme="minorEastAsia" w:hAnsi="Cambria Math" w:cs="David"/>
                <w:sz w:val="28"/>
                <w:szCs w:val="28"/>
              </w:rPr>
              <m:t>2</m:t>
            </m:r>
          </m:sup>
        </m:sSubSup>
      </m:oMath>
      <w:r>
        <w:rPr>
          <w:rFonts w:ascii="David" w:eastAsiaTheme="minorEastAsia" w:hAnsi="David" w:cs="David" w:hint="cs"/>
          <w:i/>
          <w:sz w:val="28"/>
          <w:szCs w:val="28"/>
          <w:rtl/>
        </w:rPr>
        <w:t xml:space="preserve"> של האינטרוולים בין הספייקים.</w:t>
      </w:r>
      <w:r w:rsidR="003A1559">
        <w:rPr>
          <w:rFonts w:ascii="David" w:eastAsiaTheme="minorEastAsia" w:hAnsi="David" w:cs="David" w:hint="cs"/>
          <w:i/>
          <w:sz w:val="28"/>
          <w:szCs w:val="28"/>
          <w:rtl/>
        </w:rPr>
        <w:t xml:space="preserve"> אולם לרוב הם מביאים תוצאות שונות, נתבונן למשל בנוירון שיורה בזוגות פוטנציאלי פעולה</w:t>
      </w:r>
      <w:r w:rsidR="00973FC0">
        <w:rPr>
          <w:rFonts w:ascii="David" w:eastAsiaTheme="minorEastAsia" w:hAnsi="David" w:cs="David" w:hint="cs"/>
          <w:i/>
          <w:sz w:val="28"/>
          <w:szCs w:val="28"/>
          <w:rtl/>
        </w:rPr>
        <w:t xml:space="preserve"> (נקראים "</w:t>
      </w:r>
      <w:proofErr w:type="spellStart"/>
      <w:r w:rsidR="00973FC0">
        <w:rPr>
          <w:rFonts w:ascii="David" w:eastAsiaTheme="minorEastAsia" w:hAnsi="David" w:cs="David" w:hint="cs"/>
          <w:i/>
          <w:sz w:val="28"/>
          <w:szCs w:val="28"/>
          <w:rtl/>
        </w:rPr>
        <w:t>דאבלטים</w:t>
      </w:r>
      <w:proofErr w:type="spellEnd"/>
      <w:r w:rsidR="00973FC0">
        <w:rPr>
          <w:rFonts w:ascii="David" w:eastAsiaTheme="minorEastAsia" w:hAnsi="David" w:cs="David" w:hint="cs"/>
          <w:i/>
          <w:sz w:val="28"/>
          <w:szCs w:val="28"/>
          <w:rtl/>
        </w:rPr>
        <w:t>")</w:t>
      </w:r>
      <w:r w:rsidR="003A1559">
        <w:rPr>
          <w:rFonts w:ascii="David" w:eastAsiaTheme="minorEastAsia" w:hAnsi="David" w:cs="David" w:hint="cs"/>
          <w:i/>
          <w:sz w:val="28"/>
          <w:szCs w:val="28"/>
          <w:rtl/>
        </w:rPr>
        <w:t xml:space="preserve"> באינטרוול קטן בין פוטנציאלי הפעולה. אם ניקח חלון בגודל של מכפלה קבועה של סגמנט שלם, למשל 200 מילישניות עבור נוירון כזה שיש אינטרוול של 2 בין שני פוטנציאלי הפעולה שלו ו-8 בין הזוגות, אז נקבל פקטור </w:t>
      </w:r>
      <w:proofErr w:type="spellStart"/>
      <w:r w:rsidR="003A1559">
        <w:rPr>
          <w:rFonts w:ascii="David" w:eastAsiaTheme="minorEastAsia" w:hAnsi="David" w:cs="David" w:hint="cs"/>
          <w:i/>
          <w:sz w:val="28"/>
          <w:szCs w:val="28"/>
          <w:rtl/>
        </w:rPr>
        <w:t>פאנו</w:t>
      </w:r>
      <w:proofErr w:type="spellEnd"/>
      <w:r w:rsidR="003A1559">
        <w:rPr>
          <w:rFonts w:ascii="David" w:eastAsiaTheme="minorEastAsia" w:hAnsi="David" w:cs="David" w:hint="cs"/>
          <w:i/>
          <w:sz w:val="28"/>
          <w:szCs w:val="28"/>
          <w:rtl/>
        </w:rPr>
        <w:t xml:space="preserve"> בגודל 0 כיוון שהשונות תהיה אפס. מקדם </w:t>
      </w:r>
      <w:proofErr w:type="spellStart"/>
      <w:r w:rsidR="003A1559">
        <w:rPr>
          <w:rFonts w:ascii="David" w:eastAsiaTheme="minorEastAsia" w:hAnsi="David" w:cs="David" w:hint="cs"/>
          <w:i/>
          <w:sz w:val="28"/>
          <w:szCs w:val="28"/>
          <w:rtl/>
        </w:rPr>
        <w:t>הוריאציה</w:t>
      </w:r>
      <w:proofErr w:type="spellEnd"/>
      <w:r w:rsidR="003A1559">
        <w:rPr>
          <w:rFonts w:ascii="David" w:eastAsiaTheme="minorEastAsia" w:hAnsi="David" w:cs="David" w:hint="cs"/>
          <w:i/>
          <w:sz w:val="28"/>
          <w:szCs w:val="28"/>
          <w:rtl/>
        </w:rPr>
        <w:t xml:space="preserve"> ייתן תוצאה שונה כיוון שהאינטרוולים יתחלקו בין שני ערכים, ולכן סטיית התקן תהיה מאוד גדולה ומכאן מקדם </w:t>
      </w:r>
      <w:proofErr w:type="spellStart"/>
      <w:r w:rsidR="003A1559">
        <w:rPr>
          <w:rFonts w:ascii="David" w:eastAsiaTheme="minorEastAsia" w:hAnsi="David" w:cs="David" w:hint="cs"/>
          <w:i/>
          <w:sz w:val="28"/>
          <w:szCs w:val="28"/>
          <w:rtl/>
        </w:rPr>
        <w:t>הוריאציה</w:t>
      </w:r>
      <w:proofErr w:type="spellEnd"/>
      <w:r w:rsidR="003A1559">
        <w:rPr>
          <w:rFonts w:ascii="David" w:eastAsiaTheme="minorEastAsia" w:hAnsi="David" w:cs="David" w:hint="cs"/>
          <w:i/>
          <w:sz w:val="28"/>
          <w:szCs w:val="28"/>
          <w:rtl/>
        </w:rPr>
        <w:t xml:space="preserve"> יהיה </w:t>
      </w:r>
      <w:r w:rsidR="00D869AF">
        <w:rPr>
          <w:rFonts w:ascii="David" w:eastAsiaTheme="minorEastAsia" w:hAnsi="David" w:cs="David" w:hint="cs"/>
          <w:i/>
          <w:sz w:val="28"/>
          <w:szCs w:val="28"/>
          <w:rtl/>
        </w:rPr>
        <w:t>גדול מאוד.</w:t>
      </w:r>
      <w:r w:rsidR="00A04901">
        <w:rPr>
          <w:rFonts w:ascii="David" w:eastAsiaTheme="minorEastAsia" w:hAnsi="David" w:cs="David" w:hint="cs"/>
          <w:i/>
          <w:sz w:val="28"/>
          <w:szCs w:val="28"/>
          <w:rtl/>
        </w:rPr>
        <w:t xml:space="preserve"> מערכת שיהיו בה מאפיינים כאלה נוכל לטעון כי המערכת מאורגנת ברמת המקרו ולא מסודרת ברמת המיקרו. כשמסתכלים על הרבה מפוטנציאלי הפעולה הם יתנהגו באופן מסודר וכשמסתכלים על האינטרוולים בין הפוטנציאלים, יש סדר נמוך. נוירונים שמתנהגים ב-</w:t>
      </w:r>
      <w:r w:rsidR="00A04901" w:rsidRPr="00A04901">
        <w:rPr>
          <w:rFonts w:ascii="David" w:eastAsiaTheme="minorEastAsia" w:hAnsi="David" w:cs="David"/>
          <w:i/>
          <w:sz w:val="28"/>
          <w:szCs w:val="28"/>
        </w:rPr>
        <w:t>bursting</w:t>
      </w:r>
      <w:r w:rsidR="00A04901" w:rsidRPr="00A04901">
        <w:rPr>
          <w:rFonts w:ascii="David" w:eastAsiaTheme="minorEastAsia" w:hAnsi="David" w:cs="David" w:hint="cs"/>
          <w:i/>
          <w:sz w:val="28"/>
          <w:szCs w:val="28"/>
          <w:rtl/>
          <w:lang w:bidi="ar-DZ"/>
        </w:rPr>
        <w:t xml:space="preserve"> </w:t>
      </w:r>
      <w:r w:rsidR="00A04901" w:rsidRPr="00A04901">
        <w:rPr>
          <w:rFonts w:ascii="David" w:eastAsiaTheme="minorEastAsia" w:hAnsi="David" w:cs="David" w:hint="cs"/>
          <w:i/>
          <w:sz w:val="28"/>
          <w:szCs w:val="28"/>
          <w:rtl/>
        </w:rPr>
        <w:t>הם חלק מבין הנוירונים השונים שאפשר להתבונן בהם בהקשר הזה.</w:t>
      </w:r>
      <w:r w:rsidR="00FF59AF">
        <w:rPr>
          <w:rFonts w:ascii="David" w:eastAsiaTheme="minorEastAsia" w:hAnsi="David" w:cs="David" w:hint="cs"/>
          <w:i/>
          <w:sz w:val="28"/>
          <w:szCs w:val="28"/>
          <w:rtl/>
        </w:rPr>
        <w:t xml:space="preserve"> </w:t>
      </w:r>
      <w:proofErr w:type="spellStart"/>
      <w:r w:rsidR="00FF59AF">
        <w:rPr>
          <w:rFonts w:ascii="David" w:eastAsiaTheme="minorEastAsia" w:hAnsi="David" w:cs="David" w:hint="cs"/>
          <w:i/>
          <w:sz w:val="28"/>
          <w:szCs w:val="28"/>
          <w:rtl/>
        </w:rPr>
        <w:t>יצויין</w:t>
      </w:r>
      <w:proofErr w:type="spellEnd"/>
      <w:r w:rsidR="00FF59AF">
        <w:rPr>
          <w:rFonts w:ascii="David" w:eastAsiaTheme="minorEastAsia" w:hAnsi="David" w:cs="David" w:hint="cs"/>
          <w:i/>
          <w:sz w:val="28"/>
          <w:szCs w:val="28"/>
          <w:rtl/>
        </w:rPr>
        <w:t xml:space="preserve"> כי לעיתים כדי לבדוק את הרעיונות האלה מסתכלים על דרגות גבוהות יותר של מקדמי וריאציה למשל מקדם וריאציה מסדר שני או שלישי שבודק את האינטרוולים בין זוג </w:t>
      </w:r>
      <w:proofErr w:type="spellStart"/>
      <w:r w:rsidR="00FF59AF">
        <w:rPr>
          <w:rFonts w:ascii="David" w:eastAsiaTheme="minorEastAsia" w:hAnsi="David" w:cs="David" w:hint="cs"/>
          <w:i/>
          <w:sz w:val="28"/>
          <w:szCs w:val="28"/>
          <w:rtl/>
        </w:rPr>
        <w:t>ספייקים</w:t>
      </w:r>
      <w:proofErr w:type="spellEnd"/>
      <w:r w:rsidR="00FF59AF">
        <w:rPr>
          <w:rFonts w:ascii="David" w:eastAsiaTheme="minorEastAsia" w:hAnsi="David" w:cs="David" w:hint="cs"/>
          <w:i/>
          <w:sz w:val="28"/>
          <w:szCs w:val="28"/>
          <w:rtl/>
        </w:rPr>
        <w:t xml:space="preserve"> שאינם סמוכים אחד לשני</w:t>
      </w:r>
      <w:r w:rsidR="00456AC5">
        <w:rPr>
          <w:rFonts w:ascii="David" w:eastAsiaTheme="minorEastAsia" w:hAnsi="David" w:cs="David" w:hint="cs"/>
          <w:i/>
          <w:sz w:val="28"/>
          <w:szCs w:val="28"/>
          <w:rtl/>
        </w:rPr>
        <w:t xml:space="preserve"> אלא במרווח (למשל שניים אחרי הספייק הראשון, שלושה אחרי הספייק הראשון וכדו').</w:t>
      </w:r>
    </w:p>
    <w:p w14:paraId="390768F9" w14:textId="277FB65D" w:rsidR="00E93ADD" w:rsidRPr="00CC56BB" w:rsidRDefault="003D2CD5" w:rsidP="00CC56B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להלן איור </w:t>
      </w:r>
      <w:r w:rsidR="00E93ADD">
        <w:rPr>
          <w:rFonts w:ascii="David" w:eastAsiaTheme="minorEastAsia" w:hAnsi="David" w:cs="David" w:hint="cs"/>
          <w:i/>
          <w:sz w:val="28"/>
          <w:szCs w:val="28"/>
          <w:rtl/>
        </w:rPr>
        <w:t xml:space="preserve">הדגמה של </w:t>
      </w:r>
      <w:r>
        <w:rPr>
          <w:rFonts w:ascii="David" w:eastAsiaTheme="minorEastAsia" w:hAnsi="David" w:cs="David" w:hint="cs"/>
          <w:i/>
          <w:sz w:val="28"/>
          <w:szCs w:val="28"/>
          <w:rtl/>
        </w:rPr>
        <w:t xml:space="preserve">המאפיינים של </w:t>
      </w:r>
      <w:r w:rsidR="00E93ADD">
        <w:rPr>
          <w:rFonts w:ascii="David" w:eastAsiaTheme="minorEastAsia" w:hAnsi="David" w:cs="David" w:hint="cs"/>
          <w:i/>
          <w:sz w:val="28"/>
          <w:szCs w:val="28"/>
          <w:rtl/>
        </w:rPr>
        <w:t xml:space="preserve">מקדם של </w:t>
      </w:r>
      <w:r w:rsidR="00C00F71">
        <w:rPr>
          <w:rFonts w:ascii="David" w:eastAsiaTheme="minorEastAsia" w:hAnsi="David" w:cs="David" w:hint="cs"/>
          <w:i/>
          <w:sz w:val="28"/>
          <w:szCs w:val="28"/>
          <w:rtl/>
        </w:rPr>
        <w:t>ו</w:t>
      </w:r>
      <w:r w:rsidR="00E93ADD">
        <w:rPr>
          <w:rFonts w:ascii="David" w:eastAsiaTheme="minorEastAsia" w:hAnsi="David" w:cs="David" w:hint="cs"/>
          <w:i/>
          <w:sz w:val="28"/>
          <w:szCs w:val="28"/>
          <w:rtl/>
        </w:rPr>
        <w:t>ריאציה</w:t>
      </w:r>
      <w:r w:rsidR="00C00F71">
        <w:rPr>
          <w:rFonts w:ascii="David" w:eastAsiaTheme="minorEastAsia" w:hAnsi="David" w:cs="David" w:hint="cs"/>
          <w:i/>
          <w:sz w:val="28"/>
          <w:szCs w:val="28"/>
          <w:rtl/>
        </w:rPr>
        <w:t xml:space="preserve"> בהתאם לתהליכים שונים</w:t>
      </w:r>
      <w:r w:rsidR="009A3D53">
        <w:rPr>
          <w:rFonts w:ascii="David" w:eastAsiaTheme="minorEastAsia" w:hAnsi="David" w:cs="David" w:hint="cs"/>
          <w:i/>
          <w:sz w:val="28"/>
          <w:szCs w:val="28"/>
          <w:rtl/>
        </w:rPr>
        <w:t>. אפשר לראות שככל שה-</w:t>
      </w:r>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C</m:t>
            </m:r>
          </m:e>
          <m:sub>
            <m:r>
              <w:rPr>
                <w:rFonts w:ascii="Cambria Math" w:eastAsiaTheme="minorEastAsia" w:hAnsi="Cambria Math" w:cs="David"/>
                <w:sz w:val="28"/>
                <w:szCs w:val="28"/>
              </w:rPr>
              <m:t>v</m:t>
            </m:r>
          </m:sub>
        </m:sSub>
      </m:oMath>
      <w:r w:rsidR="009A3D53">
        <w:rPr>
          <w:rFonts w:ascii="David" w:eastAsiaTheme="minorEastAsia" w:hAnsi="David" w:cs="David" w:hint="cs"/>
          <w:i/>
          <w:sz w:val="28"/>
          <w:szCs w:val="28"/>
          <w:rtl/>
        </w:rPr>
        <w:t xml:space="preserve"> יותר קטן</w:t>
      </w:r>
      <w:r w:rsidR="00CC56BB">
        <w:rPr>
          <w:rFonts w:ascii="David" w:eastAsiaTheme="minorEastAsia" w:hAnsi="David" w:cs="David" w:hint="cs"/>
          <w:i/>
          <w:sz w:val="28"/>
          <w:szCs w:val="28"/>
          <w:rtl/>
        </w:rPr>
        <w:t xml:space="preserve"> כך ההתנהגות של פונקציית הצפיפות יותר דומה להתנהגות של נוירון רגולרי. בנוירון אמיתי לא נקבל בדרך כלל </w:t>
      </w:r>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C</m:t>
            </m:r>
          </m:e>
          <m:sub>
            <m:r>
              <w:rPr>
                <w:rFonts w:ascii="Cambria Math" w:eastAsiaTheme="minorEastAsia" w:hAnsi="Cambria Math" w:cs="David"/>
                <w:sz w:val="28"/>
                <w:szCs w:val="28"/>
              </w:rPr>
              <m:t>v</m:t>
            </m:r>
          </m:sub>
        </m:sSub>
      </m:oMath>
      <w:r w:rsidR="00CC56BB">
        <w:rPr>
          <w:rFonts w:ascii="David" w:eastAsiaTheme="minorEastAsia" w:hAnsi="David" w:cs="David" w:hint="cs"/>
          <w:i/>
          <w:sz w:val="28"/>
          <w:szCs w:val="28"/>
          <w:rtl/>
        </w:rPr>
        <w:t xml:space="preserve"> שקרוב ל-1 יותר מאשר 0 בשל התקופה הרפרקטורית.</w:t>
      </w:r>
    </w:p>
    <w:p w14:paraId="31AC88F6" w14:textId="0F539226" w:rsidR="00E93ADD" w:rsidRDefault="00E93ADD" w:rsidP="00E93ADD">
      <w:pPr>
        <w:spacing w:line="360" w:lineRule="auto"/>
        <w:jc w:val="center"/>
        <w:rPr>
          <w:rFonts w:ascii="David" w:eastAsiaTheme="minorEastAsia" w:hAnsi="David" w:cs="David"/>
          <w:i/>
          <w:sz w:val="28"/>
          <w:szCs w:val="28"/>
          <w:rtl/>
        </w:rPr>
      </w:pPr>
      <w:r>
        <w:rPr>
          <w:noProof/>
        </w:rPr>
        <w:lastRenderedPageBreak/>
        <w:drawing>
          <wp:inline distT="0" distB="0" distL="0" distR="0" wp14:anchorId="7201DBB7" wp14:editId="46990EE8">
            <wp:extent cx="4668982" cy="361114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5287" t="47401" r="7537" b="15233"/>
                    <a:stretch/>
                  </pic:blipFill>
                  <pic:spPr bwMode="auto">
                    <a:xfrm>
                      <a:off x="0" y="0"/>
                      <a:ext cx="4702588" cy="3637137"/>
                    </a:xfrm>
                    <a:prstGeom prst="rect">
                      <a:avLst/>
                    </a:prstGeom>
                    <a:ln>
                      <a:noFill/>
                    </a:ln>
                    <a:extLst>
                      <a:ext uri="{53640926-AAD7-44D8-BBD7-CCE9431645EC}">
                        <a14:shadowObscured xmlns:a14="http://schemas.microsoft.com/office/drawing/2010/main"/>
                      </a:ext>
                    </a:extLst>
                  </pic:spPr>
                </pic:pic>
              </a:graphicData>
            </a:graphic>
          </wp:inline>
        </w:drawing>
      </w:r>
    </w:p>
    <w:p w14:paraId="141A6AF0" w14:textId="6752B216" w:rsidR="00117987" w:rsidRDefault="00117987" w:rsidP="00117987">
      <w:pPr>
        <w:spacing w:line="360" w:lineRule="auto"/>
        <w:rPr>
          <w:rFonts w:ascii="David" w:eastAsiaTheme="minorEastAsia" w:hAnsi="David" w:cs="David"/>
          <w:i/>
          <w:sz w:val="28"/>
          <w:szCs w:val="28"/>
          <w:rtl/>
        </w:rPr>
      </w:pPr>
    </w:p>
    <w:p w14:paraId="6A86DD51" w14:textId="4D90FABA" w:rsidR="00AF793D" w:rsidRDefault="00AF793D" w:rsidP="00117987">
      <w:pPr>
        <w:spacing w:line="360" w:lineRule="auto"/>
        <w:rPr>
          <w:rFonts w:ascii="David" w:eastAsiaTheme="minorEastAsia" w:hAnsi="David" w:cs="David"/>
          <w:i/>
          <w:sz w:val="28"/>
          <w:szCs w:val="28"/>
          <w:rtl/>
        </w:rPr>
      </w:pPr>
      <w:r>
        <w:rPr>
          <w:rFonts w:ascii="David" w:eastAsiaTheme="minorEastAsia" w:hAnsi="David" w:cs="David" w:hint="cs"/>
          <w:b/>
          <w:bCs/>
          <w:i/>
          <w:sz w:val="28"/>
          <w:szCs w:val="28"/>
          <w:rtl/>
        </w:rPr>
        <w:t xml:space="preserve">תהליך </w:t>
      </w:r>
      <w:proofErr w:type="spellStart"/>
      <w:r>
        <w:rPr>
          <w:rFonts w:ascii="David" w:eastAsiaTheme="minorEastAsia" w:hAnsi="David" w:cs="David" w:hint="cs"/>
          <w:b/>
          <w:bCs/>
          <w:i/>
          <w:sz w:val="28"/>
          <w:szCs w:val="28"/>
          <w:rtl/>
        </w:rPr>
        <w:t>פואסוני</w:t>
      </w:r>
      <w:proofErr w:type="spellEnd"/>
      <w:r>
        <w:rPr>
          <w:rFonts w:ascii="David" w:eastAsiaTheme="minorEastAsia" w:hAnsi="David" w:cs="David" w:hint="cs"/>
          <w:b/>
          <w:bCs/>
          <w:i/>
          <w:sz w:val="28"/>
          <w:szCs w:val="28"/>
          <w:rtl/>
        </w:rPr>
        <w:t xml:space="preserve"> לא הומוגני:</w:t>
      </w:r>
    </w:p>
    <w:p w14:paraId="4DEF8E42" w14:textId="40188100" w:rsidR="00AF793D" w:rsidRDefault="00AF793D" w:rsidP="00B308D7">
      <w:pPr>
        <w:spacing w:line="360" w:lineRule="auto"/>
        <w:jc w:val="both"/>
        <w:rPr>
          <w:rFonts w:ascii="David" w:eastAsiaTheme="minorEastAsia" w:hAnsi="David" w:cs="David"/>
          <w:sz w:val="28"/>
          <w:szCs w:val="28"/>
          <w:rtl/>
        </w:rPr>
      </w:pPr>
      <w:r w:rsidRPr="00B308D7">
        <w:rPr>
          <w:rFonts w:ascii="David" w:hAnsi="David" w:cs="David" w:hint="cs"/>
          <w:sz w:val="28"/>
          <w:szCs w:val="28"/>
          <w:rtl/>
        </w:rPr>
        <w:t xml:space="preserve">התהליך מניח </w:t>
      </w:r>
      <w:r w:rsidR="00B308D7" w:rsidRPr="00B308D7">
        <w:rPr>
          <w:rFonts w:ascii="David" w:hAnsi="David" w:cs="David" w:hint="cs"/>
          <w:sz w:val="28"/>
          <w:szCs w:val="28"/>
          <w:rtl/>
        </w:rPr>
        <w:t xml:space="preserve">כי קצב הירי תלוי בזמן, ולכן ברצפים שונים קורים </w:t>
      </w:r>
      <m:oMath>
        <m:r>
          <w:rPr>
            <w:rFonts w:ascii="Cambria Math" w:hAnsi="Cambria Math" w:cs="David"/>
            <w:sz w:val="28"/>
            <w:szCs w:val="28"/>
          </w:rPr>
          <m:t>n</m:t>
        </m:r>
      </m:oMath>
      <w:r w:rsidR="00B308D7" w:rsidRPr="00B308D7">
        <w:rPr>
          <w:rFonts w:ascii="David" w:hAnsi="David" w:cs="David" w:hint="cs"/>
          <w:sz w:val="28"/>
          <w:szCs w:val="28"/>
          <w:rtl/>
          <w:lang w:bidi="ar-DZ"/>
        </w:rPr>
        <w:t xml:space="preserve"> </w:t>
      </w:r>
      <w:proofErr w:type="spellStart"/>
      <w:r w:rsidR="00B308D7" w:rsidRPr="00B308D7">
        <w:rPr>
          <w:rFonts w:ascii="David" w:hAnsi="David" w:cs="David" w:hint="cs"/>
          <w:sz w:val="28"/>
          <w:szCs w:val="28"/>
          <w:rtl/>
        </w:rPr>
        <w:t>ספייקים</w:t>
      </w:r>
      <w:proofErr w:type="spellEnd"/>
      <w:r w:rsidR="00B308D7">
        <w:rPr>
          <w:rFonts w:ascii="David" w:hAnsi="David" w:cs="David" w:hint="cs"/>
          <w:sz w:val="28"/>
          <w:szCs w:val="28"/>
          <w:rtl/>
        </w:rPr>
        <w:t xml:space="preserve"> בהסתברויות שונות. מכאן </w:t>
      </w:r>
      <m:oMath>
        <m:r>
          <w:rPr>
            <w:rFonts w:ascii="Cambria Math" w:hAnsi="Cambria Math" w:cs="David"/>
            <w:sz w:val="28"/>
            <w:szCs w:val="28"/>
          </w:rPr>
          <m:t>p(</m:t>
        </m:r>
        <m:sSub>
          <m:sSubPr>
            <m:ctrlPr>
              <w:rPr>
                <w:rFonts w:ascii="Cambria Math" w:hAnsi="Cambria Math" w:cs="David"/>
                <w:i/>
                <w:sz w:val="28"/>
                <w:szCs w:val="28"/>
              </w:rPr>
            </m:ctrlPr>
          </m:sSubPr>
          <m:e>
            <m:r>
              <w:rPr>
                <w:rFonts w:ascii="Cambria Math" w:hAnsi="Cambria Math" w:cs="David"/>
                <w:sz w:val="28"/>
                <w:szCs w:val="28"/>
              </w:rPr>
              <m:t>t</m:t>
            </m:r>
          </m:e>
          <m:sub>
            <m:r>
              <w:rPr>
                <w:rFonts w:ascii="Cambria Math" w:hAnsi="Cambria Math" w:cs="David"/>
                <w:sz w:val="28"/>
                <w:szCs w:val="28"/>
              </w:rPr>
              <m:t>1</m:t>
            </m:r>
          </m:sub>
        </m:sSub>
        <m:r>
          <w:rPr>
            <w:rFonts w:ascii="Cambria Math" w:hAnsi="Cambria Math" w:cs="David"/>
            <w:sz w:val="28"/>
            <w:szCs w:val="28"/>
          </w:rPr>
          <m:t>,</m:t>
        </m:r>
        <m:sSub>
          <m:sSubPr>
            <m:ctrlPr>
              <w:rPr>
                <w:rFonts w:ascii="Cambria Math" w:hAnsi="Cambria Math" w:cs="David"/>
                <w:i/>
                <w:sz w:val="28"/>
                <w:szCs w:val="28"/>
              </w:rPr>
            </m:ctrlPr>
          </m:sSubPr>
          <m:e>
            <m:r>
              <w:rPr>
                <w:rFonts w:ascii="Cambria Math" w:hAnsi="Cambria Math" w:cs="David"/>
                <w:sz w:val="28"/>
                <w:szCs w:val="28"/>
              </w:rPr>
              <m:t>t</m:t>
            </m:r>
          </m:e>
          <m:sub>
            <m:r>
              <w:rPr>
                <w:rFonts w:ascii="Cambria Math" w:hAnsi="Cambria Math" w:cs="David"/>
                <w:sz w:val="28"/>
                <w:szCs w:val="28"/>
              </w:rPr>
              <m:t>2</m:t>
            </m:r>
          </m:sub>
        </m:sSub>
        <m:r>
          <w:rPr>
            <w:rFonts w:ascii="Cambria Math" w:hAnsi="Cambria Math" w:cs="David"/>
            <w:sz w:val="28"/>
            <w:szCs w:val="28"/>
          </w:rPr>
          <m:t>,…,</m:t>
        </m:r>
        <m:sSub>
          <m:sSubPr>
            <m:ctrlPr>
              <w:rPr>
                <w:rFonts w:ascii="Cambria Math" w:hAnsi="Cambria Math" w:cs="David"/>
                <w:i/>
                <w:sz w:val="28"/>
                <w:szCs w:val="28"/>
              </w:rPr>
            </m:ctrlPr>
          </m:sSubPr>
          <m:e>
            <m:r>
              <w:rPr>
                <w:rFonts w:ascii="Cambria Math" w:hAnsi="Cambria Math" w:cs="David"/>
                <w:sz w:val="28"/>
                <w:szCs w:val="28"/>
              </w:rPr>
              <m:t>t</m:t>
            </m:r>
          </m:e>
          <m:sub>
            <m:r>
              <w:rPr>
                <w:rFonts w:ascii="Cambria Math" w:hAnsi="Cambria Math" w:cs="David"/>
                <w:sz w:val="28"/>
                <w:szCs w:val="28"/>
              </w:rPr>
              <m:t>n</m:t>
            </m:r>
          </m:sub>
        </m:sSub>
        <m:r>
          <w:rPr>
            <w:rFonts w:ascii="Cambria Math" w:hAnsi="Cambria Math" w:cs="David"/>
            <w:sz w:val="28"/>
            <w:szCs w:val="28"/>
          </w:rPr>
          <m:t>)</m:t>
        </m:r>
      </m:oMath>
      <w:r w:rsidR="00B308D7">
        <w:rPr>
          <w:rFonts w:ascii="David" w:eastAsiaTheme="minorEastAsia" w:hAnsi="David" w:cs="David" w:hint="cs"/>
          <w:sz w:val="28"/>
          <w:szCs w:val="28"/>
          <w:rtl/>
        </w:rPr>
        <w:t xml:space="preserve"> תלוי בזמנים של הספייקים. הספייקים עדיין נוצרים באופן בלתי תלוי גם במקרה של תהליך פואסוני לא הומוגני, כאשר הזמנים שלהם נכנסים לפונקציה </w:t>
      </w:r>
      <m:oMath>
        <m:r>
          <w:rPr>
            <w:rFonts w:ascii="Cambria Math" w:eastAsiaTheme="minorEastAsia" w:hAnsi="Cambria Math" w:cs="David"/>
            <w:sz w:val="28"/>
            <w:szCs w:val="28"/>
          </w:rPr>
          <m:t>p(</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1</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2</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n</m:t>
            </m:r>
          </m:sub>
        </m:sSub>
        <m:r>
          <w:rPr>
            <w:rFonts w:ascii="Cambria Math" w:eastAsiaTheme="minorEastAsia" w:hAnsi="Cambria Math" w:cs="David"/>
            <w:sz w:val="28"/>
            <w:szCs w:val="28"/>
          </w:rPr>
          <m:t>)</m:t>
        </m:r>
      </m:oMath>
      <w:r w:rsidR="00B308D7">
        <w:rPr>
          <w:rFonts w:ascii="David" w:eastAsiaTheme="minorEastAsia" w:hAnsi="David" w:cs="David" w:hint="cs"/>
          <w:sz w:val="28"/>
          <w:szCs w:val="28"/>
          <w:rtl/>
        </w:rPr>
        <w:t xml:space="preserve"> דרך הפונקציה תלויית הזמן </w:t>
      </w:r>
      <m:oMath>
        <m:r>
          <w:rPr>
            <w:rFonts w:ascii="Cambria Math" w:eastAsiaTheme="minorEastAsia" w:hAnsi="Cambria Math" w:cs="David"/>
            <w:sz w:val="28"/>
            <w:szCs w:val="28"/>
          </w:rPr>
          <m:t>r(t)</m:t>
        </m:r>
      </m:oMath>
      <w:r w:rsidR="00B308D7">
        <w:rPr>
          <w:rFonts w:ascii="David" w:eastAsiaTheme="minorEastAsia" w:hAnsi="David" w:cs="David" w:hint="cs"/>
          <w:sz w:val="28"/>
          <w:szCs w:val="28"/>
          <w:rtl/>
        </w:rPr>
        <w:t>.</w:t>
      </w:r>
    </w:p>
    <w:p w14:paraId="519D5712" w14:textId="1C222B80" w:rsidR="00143B36" w:rsidRDefault="00270C97" w:rsidP="00143B36">
      <w:pPr>
        <w:spacing w:line="360" w:lineRule="auto"/>
        <w:jc w:val="both"/>
        <w:rPr>
          <w:rFonts w:ascii="David" w:eastAsiaTheme="minorEastAsia" w:hAnsi="David" w:cs="David"/>
          <w:sz w:val="28"/>
          <w:szCs w:val="28"/>
          <w:rtl/>
        </w:rPr>
      </w:pPr>
      <w:r>
        <w:rPr>
          <w:rFonts w:ascii="David" w:eastAsiaTheme="minorEastAsia" w:hAnsi="David" w:cs="David" w:hint="cs"/>
          <w:sz w:val="28"/>
          <w:szCs w:val="28"/>
          <w:rtl/>
        </w:rPr>
        <w:t xml:space="preserve">נתבונן קודם בחישוב עבור מצב שבו בסגמנט של זמן אין </w:t>
      </w:r>
      <w:proofErr w:type="spellStart"/>
      <w:r>
        <w:rPr>
          <w:rFonts w:ascii="David" w:eastAsiaTheme="minorEastAsia" w:hAnsi="David" w:cs="David" w:hint="cs"/>
          <w:sz w:val="28"/>
          <w:szCs w:val="28"/>
          <w:rtl/>
        </w:rPr>
        <w:t>ספייקים</w:t>
      </w:r>
      <w:proofErr w:type="spellEnd"/>
      <w:r>
        <w:rPr>
          <w:rFonts w:ascii="David" w:eastAsiaTheme="minorEastAsia" w:hAnsi="David" w:cs="David" w:hint="cs"/>
          <w:sz w:val="28"/>
          <w:szCs w:val="28"/>
          <w:rtl/>
        </w:rPr>
        <w:t xml:space="preserve">. ניקח את החלון שלנו </w:t>
      </w:r>
      <m:oMath>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i</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i+1</m:t>
            </m:r>
          </m:sub>
        </m:sSub>
        <m:r>
          <w:rPr>
            <w:rFonts w:ascii="Cambria Math" w:eastAsiaTheme="minorEastAsia" w:hAnsi="Cambria Math" w:cs="David"/>
            <w:sz w:val="28"/>
            <w:szCs w:val="28"/>
          </w:rPr>
          <m:t>]</m:t>
        </m:r>
      </m:oMath>
      <w:r w:rsidR="00B1243F">
        <w:rPr>
          <w:rFonts w:ascii="David" w:eastAsiaTheme="minorEastAsia" w:hAnsi="David" w:cs="David" w:hint="cs"/>
          <w:sz w:val="28"/>
          <w:szCs w:val="28"/>
          <w:rtl/>
        </w:rPr>
        <w:t xml:space="preserve"> </w:t>
      </w:r>
      <w:r>
        <w:rPr>
          <w:rFonts w:ascii="David" w:eastAsiaTheme="minorEastAsia" w:hAnsi="David" w:cs="David" w:hint="cs"/>
          <w:sz w:val="28"/>
          <w:szCs w:val="28"/>
          <w:rtl/>
        </w:rPr>
        <w:t xml:space="preserve">ונחלק את האינטרוול </w:t>
      </w:r>
      <w:r w:rsidR="00B1243F">
        <w:rPr>
          <w:rFonts w:ascii="David" w:eastAsiaTheme="minorEastAsia" w:hAnsi="David" w:cs="David" w:hint="cs"/>
          <w:sz w:val="28"/>
          <w:szCs w:val="28"/>
          <w:rtl/>
        </w:rPr>
        <w:t>ל-</w:t>
      </w:r>
      <m:oMath>
        <m:r>
          <w:rPr>
            <w:rFonts w:ascii="Cambria Math" w:eastAsiaTheme="minorEastAsia" w:hAnsi="Cambria Math" w:cs="David"/>
            <w:sz w:val="28"/>
            <w:szCs w:val="28"/>
          </w:rPr>
          <m:t>M</m:t>
        </m:r>
      </m:oMath>
      <w:r w:rsidR="00B1243F">
        <w:rPr>
          <w:rFonts w:ascii="David" w:eastAsiaTheme="minorEastAsia" w:hAnsi="David" w:cs="David" w:hint="cs"/>
          <w:sz w:val="28"/>
          <w:szCs w:val="28"/>
          <w:rtl/>
        </w:rPr>
        <w:t xml:space="preserve"> סגמנטים, כל אחד בעל אורך </w:t>
      </w:r>
      <m:oMath>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oMath>
      <w:r w:rsidR="00B1243F">
        <w:rPr>
          <w:rFonts w:ascii="David" w:eastAsiaTheme="minorEastAsia" w:hAnsi="David" w:cs="David" w:hint="cs"/>
          <w:sz w:val="28"/>
          <w:szCs w:val="28"/>
          <w:rtl/>
        </w:rPr>
        <w:t>. ההסתברות שלא יהיה שום ספייק באינטרוול הזה נתונה ע"י:</w:t>
      </w:r>
    </w:p>
    <w:p w14:paraId="70B85D9F" w14:textId="78CE258A" w:rsidR="00B1243F" w:rsidRPr="00143B36" w:rsidRDefault="00B1243F" w:rsidP="00B1243F">
      <w:pPr>
        <w:spacing w:line="360" w:lineRule="auto"/>
        <w:jc w:val="center"/>
        <w:rPr>
          <w:rFonts w:ascii="David" w:eastAsiaTheme="minorEastAsia" w:hAnsi="David" w:cs="David"/>
          <w:sz w:val="28"/>
          <w:szCs w:val="28"/>
          <w:rtl/>
        </w:rPr>
      </w:pPr>
      <m:oMathPara>
        <m:oMath>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no spikes</m:t>
              </m:r>
            </m:e>
          </m:d>
          <m:r>
            <w:rPr>
              <w:rFonts w:ascii="Cambria Math" w:eastAsiaTheme="minorEastAsia" w:hAnsi="Cambria Math" w:cs="David"/>
              <w:sz w:val="28"/>
              <w:szCs w:val="28"/>
            </w:rPr>
            <m:t>=</m:t>
          </m:r>
          <m:nary>
            <m:naryPr>
              <m:chr m:val="∏"/>
              <m:limLoc m:val="subSup"/>
              <m:ctrlPr>
                <w:rPr>
                  <w:rFonts w:ascii="Cambria Math" w:eastAsiaTheme="minorEastAsia" w:hAnsi="Cambria Math" w:cs="David"/>
                  <w:i/>
                  <w:sz w:val="28"/>
                  <w:szCs w:val="28"/>
                </w:rPr>
              </m:ctrlPr>
            </m:naryPr>
            <m:sub>
              <m:r>
                <w:rPr>
                  <w:rFonts w:ascii="Cambria Math" w:eastAsiaTheme="minorEastAsia" w:hAnsi="Cambria Math" w:cs="David"/>
                  <w:sz w:val="28"/>
                  <w:szCs w:val="28"/>
                </w:rPr>
                <m:t>m=1</m:t>
              </m:r>
            </m:sub>
            <m:sup>
              <m:r>
                <w:rPr>
                  <w:rFonts w:ascii="Cambria Math" w:eastAsiaTheme="minorEastAsia" w:hAnsi="Cambria Math" w:cs="David"/>
                  <w:sz w:val="28"/>
                  <w:szCs w:val="28"/>
                </w:rPr>
                <m:t>M</m:t>
              </m:r>
            </m:sup>
            <m:e>
              <m:d>
                <m:dPr>
                  <m:ctrlPr>
                    <w:rPr>
                      <w:rFonts w:ascii="Cambria Math" w:eastAsiaTheme="minorEastAsia" w:hAnsi="Cambria Math" w:cs="David"/>
                      <w:i/>
                      <w:sz w:val="28"/>
                      <w:szCs w:val="28"/>
                    </w:rPr>
                  </m:ctrlPr>
                </m:dPr>
                <m:e>
                  <m:r>
                    <w:rPr>
                      <w:rFonts w:ascii="Cambria Math" w:eastAsiaTheme="minorEastAsia" w:hAnsi="Cambria Math" w:cs="David"/>
                      <w:sz w:val="28"/>
                      <w:szCs w:val="28"/>
                    </w:rPr>
                    <m:t>1-r</m:t>
                  </m:r>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i</m:t>
                          </m:r>
                        </m:sub>
                      </m:sSub>
                      <m:r>
                        <w:rPr>
                          <w:rFonts w:ascii="Cambria Math" w:eastAsiaTheme="minorEastAsia" w:hAnsi="Cambria Math" w:cs="David"/>
                          <w:sz w:val="28"/>
                          <w:szCs w:val="28"/>
                        </w:rPr>
                        <m:t>+m</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e>
                  </m:d>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e>
              </m:d>
            </m:e>
          </m:nary>
        </m:oMath>
      </m:oMathPara>
    </w:p>
    <w:p w14:paraId="4378804A" w14:textId="61FC79B3" w:rsidR="00B1243F" w:rsidRDefault="00143B36" w:rsidP="006735C8">
      <w:pPr>
        <w:spacing w:line="360" w:lineRule="auto"/>
        <w:rPr>
          <w:rFonts w:ascii="David" w:eastAsiaTheme="minorEastAsia" w:hAnsi="David" w:cs="David"/>
          <w:i/>
          <w:sz w:val="28"/>
          <w:szCs w:val="28"/>
          <w:rtl/>
        </w:rPr>
      </w:pPr>
      <w:r>
        <w:rPr>
          <w:rFonts w:ascii="David" w:eastAsiaTheme="minorEastAsia" w:hAnsi="David" w:cs="David" w:hint="cs"/>
          <w:sz w:val="28"/>
          <w:szCs w:val="28"/>
          <w:rtl/>
        </w:rPr>
        <w:t xml:space="preserve">נשים לב כי </w:t>
      </w:r>
      <m:oMath>
        <m:r>
          <w:rPr>
            <w:rFonts w:ascii="Cambria Math" w:eastAsiaTheme="minorEastAsia" w:hAnsi="Cambria Math" w:cs="David"/>
            <w:sz w:val="28"/>
            <w:szCs w:val="28"/>
          </w:rPr>
          <m:t>r</m:t>
        </m:r>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i</m:t>
                </m:r>
              </m:sub>
            </m:sSub>
            <m:r>
              <w:rPr>
                <w:rFonts w:ascii="Cambria Math" w:eastAsiaTheme="minorEastAsia" w:hAnsi="Cambria Math" w:cs="David"/>
                <w:sz w:val="28"/>
                <w:szCs w:val="28"/>
              </w:rPr>
              <m:t>+m</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e>
        </m:d>
      </m:oMath>
      <w:r>
        <w:rPr>
          <w:rFonts w:ascii="David" w:eastAsiaTheme="minorEastAsia" w:hAnsi="David" w:cs="David" w:hint="cs"/>
          <w:sz w:val="28"/>
          <w:szCs w:val="28"/>
          <w:rtl/>
        </w:rPr>
        <w:t xml:space="preserve"> מייצגת את ערך מסויים של הפונקציה </w:t>
      </w:r>
      <m:oMath>
        <m:r>
          <w:rPr>
            <w:rFonts w:ascii="Cambria Math" w:eastAsiaTheme="minorEastAsia" w:hAnsi="Cambria Math" w:cs="David"/>
            <w:sz w:val="28"/>
            <w:szCs w:val="28"/>
          </w:rPr>
          <m:t>r(t)</m:t>
        </m:r>
      </m:oMath>
      <w:r>
        <w:rPr>
          <w:rFonts w:ascii="David" w:eastAsiaTheme="minorEastAsia" w:hAnsi="David" w:cs="David" w:hint="cs"/>
          <w:sz w:val="28"/>
          <w:szCs w:val="28"/>
          <w:rtl/>
        </w:rPr>
        <w:t xml:space="preserve"> המשתנה עם הזמן.</w:t>
      </w:r>
      <w:r w:rsidR="006735C8">
        <w:rPr>
          <w:rFonts w:ascii="David" w:eastAsiaTheme="minorEastAsia" w:hAnsi="David" w:cs="David" w:hint="cs"/>
          <w:sz w:val="28"/>
          <w:szCs w:val="28"/>
          <w:rtl/>
        </w:rPr>
        <w:t xml:space="preserve"> </w:t>
      </w:r>
      <w:r w:rsidR="00B1243F">
        <w:rPr>
          <w:rFonts w:ascii="David" w:eastAsiaTheme="minorEastAsia" w:hAnsi="David" w:cs="David" w:hint="cs"/>
          <w:i/>
          <w:sz w:val="28"/>
          <w:szCs w:val="28"/>
          <w:rtl/>
        </w:rPr>
        <w:t>נעביר את החישוב ל-</w:t>
      </w:r>
      <m:oMath>
        <m:r>
          <w:rPr>
            <w:rFonts w:ascii="Cambria Math" w:eastAsiaTheme="minorEastAsia" w:hAnsi="Cambria Math" w:cs="David"/>
            <w:sz w:val="28"/>
            <w:szCs w:val="28"/>
          </w:rPr>
          <m:t>ln</m:t>
        </m:r>
      </m:oMath>
      <w:r w:rsidR="00B1243F">
        <w:rPr>
          <w:rFonts w:ascii="David" w:eastAsiaTheme="minorEastAsia" w:hAnsi="David" w:cs="David" w:hint="cs"/>
          <w:i/>
          <w:sz w:val="28"/>
          <w:szCs w:val="28"/>
          <w:rtl/>
        </w:rPr>
        <w:t xml:space="preserve"> כדי לעבור ממכפלה לסכום:</w:t>
      </w:r>
    </w:p>
    <w:p w14:paraId="05968D79" w14:textId="39961E38" w:rsidR="00B1243F" w:rsidRPr="00B1243F" w:rsidRDefault="00962CF9" w:rsidP="00B1243F">
      <w:pPr>
        <w:spacing w:line="360" w:lineRule="auto"/>
        <w:jc w:val="center"/>
        <w:rPr>
          <w:rFonts w:ascii="David" w:eastAsiaTheme="minorEastAsia" w:hAnsi="David" w:cs="David"/>
          <w:i/>
          <w:sz w:val="28"/>
          <w:szCs w:val="28"/>
          <w:rtl/>
        </w:rPr>
      </w:pPr>
      <m:oMathPara>
        <m:oMath>
          <m:func>
            <m:funcPr>
              <m:ctrlPr>
                <w:rPr>
                  <w:rFonts w:ascii="Cambria Math" w:eastAsiaTheme="minorEastAsia" w:hAnsi="Cambria Math" w:cs="David"/>
                  <w:sz w:val="28"/>
                  <w:szCs w:val="28"/>
                </w:rPr>
              </m:ctrlPr>
            </m:funcPr>
            <m:fName>
              <m:r>
                <m:rPr>
                  <m:sty m:val="p"/>
                </m:rPr>
                <w:rPr>
                  <w:rFonts w:ascii="Cambria Math" w:eastAsiaTheme="minorEastAsia" w:hAnsi="Cambria Math" w:cs="David"/>
                  <w:sz w:val="28"/>
                  <w:szCs w:val="28"/>
                </w:rPr>
                <m:t>ln</m:t>
              </m:r>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no spikes</m:t>
                      </m:r>
                    </m:e>
                  </m:d>
                </m:e>
              </m:d>
            </m:e>
          </m:func>
          <m:r>
            <w:rPr>
              <w:rFonts w:ascii="Cambria Math" w:eastAsiaTheme="minorEastAsia" w:hAnsi="Cambria Math" w:cs="David"/>
              <w:sz w:val="28"/>
              <w:szCs w:val="28"/>
            </w:rPr>
            <m:t>=</m:t>
          </m:r>
          <m:func>
            <m:funcPr>
              <m:ctrlPr>
                <w:rPr>
                  <w:rFonts w:ascii="Cambria Math" w:eastAsiaTheme="minorEastAsia" w:hAnsi="Cambria Math" w:cs="David"/>
                  <w:sz w:val="28"/>
                  <w:szCs w:val="28"/>
                </w:rPr>
              </m:ctrlPr>
            </m:funcPr>
            <m:fName>
              <m:r>
                <m:rPr>
                  <m:sty m:val="p"/>
                </m:rPr>
                <w:rPr>
                  <w:rFonts w:ascii="Cambria Math" w:eastAsiaTheme="minorEastAsia" w:hAnsi="Cambria Math" w:cs="David"/>
                  <w:sz w:val="28"/>
                  <w:szCs w:val="28"/>
                </w:rPr>
                <m:t>ln</m:t>
              </m:r>
            </m:fName>
            <m:e>
              <m:nary>
                <m:naryPr>
                  <m:chr m:val="∑"/>
                  <m:limLoc m:val="undOvr"/>
                  <m:ctrlPr>
                    <w:rPr>
                      <w:rFonts w:ascii="Cambria Math" w:eastAsiaTheme="minorEastAsia" w:hAnsi="Cambria Math" w:cs="David"/>
                      <w:i/>
                      <w:sz w:val="28"/>
                      <w:szCs w:val="28"/>
                    </w:rPr>
                  </m:ctrlPr>
                </m:naryPr>
                <m:sub>
                  <m:r>
                    <w:rPr>
                      <w:rFonts w:ascii="Cambria Math" w:eastAsiaTheme="minorEastAsia" w:hAnsi="Cambria Math" w:cs="David"/>
                      <w:sz w:val="28"/>
                      <w:szCs w:val="28"/>
                    </w:rPr>
                    <m:t>m=1</m:t>
                  </m:r>
                </m:sub>
                <m:sup>
                  <m:r>
                    <w:rPr>
                      <w:rFonts w:ascii="Cambria Math" w:eastAsiaTheme="minorEastAsia" w:hAnsi="Cambria Math" w:cs="David"/>
                      <w:sz w:val="28"/>
                      <w:szCs w:val="28"/>
                    </w:rPr>
                    <m:t>M</m:t>
                  </m:r>
                </m:sup>
                <m:e>
                  <m:d>
                    <m:dPr>
                      <m:ctrlPr>
                        <w:rPr>
                          <w:rFonts w:ascii="Cambria Math" w:eastAsiaTheme="minorEastAsia" w:hAnsi="Cambria Math" w:cs="David"/>
                          <w:i/>
                          <w:sz w:val="28"/>
                          <w:szCs w:val="28"/>
                        </w:rPr>
                      </m:ctrlPr>
                    </m:dPr>
                    <m:e>
                      <m:d>
                        <m:dPr>
                          <m:ctrlPr>
                            <w:rPr>
                              <w:rFonts w:ascii="Cambria Math" w:eastAsiaTheme="minorEastAsia" w:hAnsi="Cambria Math" w:cs="David"/>
                              <w:i/>
                              <w:sz w:val="28"/>
                              <w:szCs w:val="28"/>
                            </w:rPr>
                          </m:ctrlPr>
                        </m:dPr>
                        <m:e>
                          <m:r>
                            <w:rPr>
                              <w:rFonts w:ascii="Cambria Math" w:eastAsiaTheme="minorEastAsia" w:hAnsi="Cambria Math" w:cs="David"/>
                              <w:sz w:val="28"/>
                              <w:szCs w:val="28"/>
                            </w:rPr>
                            <m:t>1-r</m:t>
                          </m:r>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i</m:t>
                                  </m:r>
                                </m:sub>
                              </m:sSub>
                              <m:r>
                                <w:rPr>
                                  <w:rFonts w:ascii="Cambria Math" w:eastAsiaTheme="minorEastAsia" w:hAnsi="Cambria Math" w:cs="David"/>
                                  <w:sz w:val="28"/>
                                  <w:szCs w:val="28"/>
                                </w:rPr>
                                <m:t>+m</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e>
                          </m:d>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e>
                      </m:d>
                    </m:e>
                  </m:d>
                </m:e>
              </m:nary>
            </m:e>
          </m:func>
        </m:oMath>
      </m:oMathPara>
    </w:p>
    <w:p w14:paraId="7E9A7A5E" w14:textId="0D1C9DC9" w:rsidR="00B1243F" w:rsidRPr="00B1243F" w:rsidRDefault="00962CF9" w:rsidP="00B1243F">
      <w:pPr>
        <w:spacing w:line="360" w:lineRule="auto"/>
        <w:jc w:val="center"/>
        <w:rPr>
          <w:rFonts w:ascii="David" w:eastAsiaTheme="minorEastAsia" w:hAnsi="David" w:cs="David"/>
          <w:i/>
          <w:sz w:val="28"/>
          <w:szCs w:val="28"/>
          <w:rtl/>
        </w:rPr>
      </w:pPr>
      <m:oMathPara>
        <m:oMath>
          <m:func>
            <m:funcPr>
              <m:ctrlPr>
                <w:rPr>
                  <w:rFonts w:ascii="Cambria Math" w:eastAsiaTheme="minorEastAsia" w:hAnsi="Cambria Math" w:cs="David"/>
                  <w:sz w:val="28"/>
                  <w:szCs w:val="28"/>
                </w:rPr>
              </m:ctrlPr>
            </m:funcPr>
            <m:fName>
              <m:r>
                <m:rPr>
                  <m:sty m:val="p"/>
                </m:rPr>
                <w:rPr>
                  <w:rFonts w:ascii="Cambria Math" w:eastAsiaTheme="minorEastAsia" w:hAnsi="Cambria Math" w:cs="David"/>
                  <w:sz w:val="28"/>
                  <w:szCs w:val="28"/>
                </w:rPr>
                <m:t>ln</m:t>
              </m:r>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no spikes</m:t>
                      </m:r>
                    </m:e>
                  </m:d>
                </m:e>
              </m:d>
            </m:e>
          </m:func>
          <m:r>
            <w:rPr>
              <w:rFonts w:ascii="Cambria Math" w:eastAsiaTheme="minorEastAsia" w:hAnsi="Cambria Math" w:cs="David"/>
              <w:sz w:val="28"/>
              <w:szCs w:val="28"/>
            </w:rPr>
            <m:t>≈-</m:t>
          </m:r>
          <m:nary>
            <m:naryPr>
              <m:chr m:val="∑"/>
              <m:limLoc m:val="undOvr"/>
              <m:ctrlPr>
                <w:rPr>
                  <w:rFonts w:ascii="Cambria Math" w:eastAsiaTheme="minorEastAsia" w:hAnsi="Cambria Math" w:cs="David"/>
                  <w:i/>
                  <w:sz w:val="28"/>
                  <w:szCs w:val="28"/>
                </w:rPr>
              </m:ctrlPr>
            </m:naryPr>
            <m:sub>
              <m:r>
                <w:rPr>
                  <w:rFonts w:ascii="Cambria Math" w:eastAsiaTheme="minorEastAsia" w:hAnsi="Cambria Math" w:cs="David"/>
                  <w:sz w:val="28"/>
                  <w:szCs w:val="28"/>
                </w:rPr>
                <m:t>m=1</m:t>
              </m:r>
            </m:sub>
            <m:sup>
              <m:r>
                <w:rPr>
                  <w:rFonts w:ascii="Cambria Math" w:eastAsiaTheme="minorEastAsia" w:hAnsi="Cambria Math" w:cs="David"/>
                  <w:sz w:val="28"/>
                  <w:szCs w:val="28"/>
                </w:rPr>
                <m:t>M</m:t>
              </m:r>
            </m:sup>
            <m:e>
              <m:r>
                <w:rPr>
                  <w:rFonts w:ascii="Cambria Math" w:eastAsiaTheme="minorEastAsia" w:hAnsi="Cambria Math" w:cs="David"/>
                  <w:sz w:val="28"/>
                  <w:szCs w:val="28"/>
                </w:rPr>
                <m:t>r</m:t>
              </m:r>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i</m:t>
                      </m:r>
                    </m:sub>
                  </m:sSub>
                  <m:r>
                    <w:rPr>
                      <w:rFonts w:ascii="Cambria Math" w:eastAsiaTheme="minorEastAsia" w:hAnsi="Cambria Math" w:cs="David"/>
                      <w:sz w:val="28"/>
                      <w:szCs w:val="28"/>
                    </w:rPr>
                    <m:t>+m</m:t>
                  </m:r>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e>
              </m:d>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e>
          </m:nary>
        </m:oMath>
      </m:oMathPara>
    </w:p>
    <w:p w14:paraId="63292995" w14:textId="6C7AC004" w:rsidR="00B1243F" w:rsidRPr="0012119D" w:rsidRDefault="00962CF9" w:rsidP="00B1243F">
      <w:pPr>
        <w:spacing w:line="360" w:lineRule="auto"/>
        <w:jc w:val="center"/>
        <w:rPr>
          <w:rFonts w:ascii="David" w:eastAsiaTheme="minorEastAsia" w:hAnsi="David" w:cs="David"/>
          <w:i/>
          <w:sz w:val="28"/>
          <w:szCs w:val="28"/>
          <w:rtl/>
        </w:rPr>
      </w:pPr>
      <m:oMathPara>
        <m:oMath>
          <m:func>
            <m:funcPr>
              <m:ctrlPr>
                <w:rPr>
                  <w:rFonts w:ascii="Cambria Math" w:eastAsiaTheme="minorEastAsia" w:hAnsi="Cambria Math" w:cs="David"/>
                  <w:sz w:val="28"/>
                  <w:szCs w:val="28"/>
                </w:rPr>
              </m:ctrlPr>
            </m:funcPr>
            <m:fName>
              <m:r>
                <m:rPr>
                  <m:sty m:val="p"/>
                </m:rPr>
                <w:rPr>
                  <w:rFonts w:ascii="Cambria Math" w:eastAsiaTheme="minorEastAsia" w:hAnsi="Cambria Math" w:cs="David"/>
                  <w:sz w:val="28"/>
                  <w:szCs w:val="28"/>
                </w:rPr>
                <m:t>ln</m:t>
              </m:r>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no spikes</m:t>
                      </m:r>
                    </m:e>
                  </m:d>
                </m:e>
              </m:d>
            </m:e>
          </m:func>
          <m:r>
            <w:rPr>
              <w:rFonts w:ascii="Cambria Math" w:eastAsiaTheme="minorEastAsia" w:hAnsi="Cambria Math" w:cs="David"/>
              <w:sz w:val="28"/>
              <w:szCs w:val="28"/>
            </w:rPr>
            <m:t>≈-</m:t>
          </m:r>
          <m:nary>
            <m:naryPr>
              <m:limLoc m:val="subSup"/>
              <m:ctrlPr>
                <w:rPr>
                  <w:rFonts w:ascii="Cambria Math" w:eastAsiaTheme="minorEastAsia" w:hAnsi="Cambria Math" w:cs="David"/>
                  <w:i/>
                  <w:sz w:val="28"/>
                  <w:szCs w:val="28"/>
                </w:rPr>
              </m:ctrlPr>
            </m:naryPr>
            <m:sub>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i</m:t>
                  </m:r>
                </m:sub>
              </m:sSub>
            </m:sub>
            <m:sup>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i</m:t>
                  </m:r>
                </m:sub>
              </m:sSub>
              <m:r>
                <w:rPr>
                  <w:rFonts w:ascii="Cambria Math" w:eastAsiaTheme="minorEastAsia" w:hAnsi="Cambria Math" w:cs="David"/>
                  <w:sz w:val="28"/>
                  <w:szCs w:val="28"/>
                </w:rPr>
                <m:t>+1</m:t>
              </m:r>
            </m:sup>
            <m:e>
              <m:r>
                <w:rPr>
                  <w:rFonts w:ascii="Cambria Math" w:eastAsiaTheme="minorEastAsia" w:hAnsi="Cambria Math" w:cs="David"/>
                  <w:sz w:val="28"/>
                  <w:szCs w:val="28"/>
                </w:rPr>
                <m:t>r</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t</m:t>
                  </m:r>
                </m:e>
              </m:d>
              <m:r>
                <w:rPr>
                  <w:rFonts w:ascii="Cambria Math" w:eastAsiaTheme="minorEastAsia" w:hAnsi="Cambria Math" w:cs="David"/>
                  <w:sz w:val="28"/>
                  <w:szCs w:val="28"/>
                </w:rPr>
                <m:t>dt</m:t>
              </m:r>
            </m:e>
          </m:nary>
        </m:oMath>
      </m:oMathPara>
    </w:p>
    <w:p w14:paraId="3C254DF8" w14:textId="66334D23" w:rsidR="0012119D" w:rsidRDefault="0012119D" w:rsidP="0012119D">
      <w:pPr>
        <w:spacing w:line="360" w:lineRule="auto"/>
        <w:rPr>
          <w:rFonts w:ascii="David" w:eastAsiaTheme="minorEastAsia" w:hAnsi="David" w:cs="David"/>
          <w:i/>
          <w:sz w:val="28"/>
          <w:szCs w:val="28"/>
          <w:rtl/>
        </w:rPr>
      </w:pPr>
      <w:r>
        <w:rPr>
          <w:rFonts w:ascii="David" w:eastAsiaTheme="minorEastAsia" w:hAnsi="David" w:cs="David" w:hint="cs"/>
          <w:i/>
          <w:sz w:val="28"/>
          <w:szCs w:val="28"/>
          <w:rtl/>
        </w:rPr>
        <w:t>והרי לפנינו אינטגרל התלוי באינטרוולים שבחרנו, כלומר ניתן לרשום גם:</w:t>
      </w:r>
    </w:p>
    <w:p w14:paraId="046642CB" w14:textId="77777777" w:rsidR="0012119D" w:rsidRDefault="0012119D" w:rsidP="0012119D">
      <w:pPr>
        <w:spacing w:line="360" w:lineRule="auto"/>
        <w:jc w:val="center"/>
        <w:rPr>
          <w:rFonts w:ascii="David" w:eastAsiaTheme="minorEastAsia" w:hAnsi="David" w:cs="David"/>
          <w:i/>
          <w:sz w:val="28"/>
          <w:szCs w:val="28"/>
          <w:rtl/>
        </w:rPr>
      </w:pPr>
      <m:oMathPara>
        <m:oMath>
          <m:r>
            <w:rPr>
              <w:rFonts w:ascii="Cambria Math" w:eastAsiaTheme="minorEastAsia" w:hAnsi="Cambria Math" w:cs="David"/>
              <w:sz w:val="28"/>
              <w:szCs w:val="28"/>
            </w:rPr>
            <m:t>P</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no spikes</m:t>
              </m:r>
            </m:e>
          </m:d>
          <m:r>
            <w:rPr>
              <w:rFonts w:ascii="Cambria Math" w:eastAsiaTheme="minorEastAsia" w:hAnsi="Cambria Math" w:cs="David"/>
              <w:sz w:val="28"/>
              <w:szCs w:val="28"/>
            </w:rPr>
            <m:t>=</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e</m:t>
              </m:r>
            </m:e>
            <m:sup>
              <m:r>
                <w:rPr>
                  <w:rFonts w:ascii="Cambria Math" w:eastAsiaTheme="minorEastAsia" w:hAnsi="Cambria Math" w:cs="David"/>
                  <w:sz w:val="28"/>
                  <w:szCs w:val="28"/>
                </w:rPr>
                <m:t>-</m:t>
              </m:r>
              <m:nary>
                <m:naryPr>
                  <m:limLoc m:val="subSup"/>
                  <m:ctrlPr>
                    <w:rPr>
                      <w:rFonts w:ascii="Cambria Math" w:eastAsiaTheme="minorEastAsia" w:hAnsi="Cambria Math" w:cs="David"/>
                      <w:i/>
                      <w:sz w:val="28"/>
                      <w:szCs w:val="28"/>
                    </w:rPr>
                  </m:ctrlPr>
                </m:naryPr>
                <m:sub>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i</m:t>
                      </m:r>
                    </m:sub>
                  </m:sSub>
                </m:sub>
                <m:sup>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i</m:t>
                      </m:r>
                    </m:sub>
                  </m:sSub>
                  <m:r>
                    <w:rPr>
                      <w:rFonts w:ascii="Cambria Math" w:eastAsiaTheme="minorEastAsia" w:hAnsi="Cambria Math" w:cs="David"/>
                      <w:sz w:val="28"/>
                      <w:szCs w:val="28"/>
                    </w:rPr>
                    <m:t>+1</m:t>
                  </m:r>
                </m:sup>
                <m:e>
                  <m:r>
                    <w:rPr>
                      <w:rFonts w:ascii="Cambria Math" w:eastAsiaTheme="minorEastAsia" w:hAnsi="Cambria Math" w:cs="David"/>
                      <w:sz w:val="28"/>
                      <w:szCs w:val="28"/>
                    </w:rPr>
                    <m:t>r</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t</m:t>
                      </m:r>
                    </m:e>
                  </m:d>
                  <m:r>
                    <w:rPr>
                      <w:rFonts w:ascii="Cambria Math" w:eastAsiaTheme="minorEastAsia" w:hAnsi="Cambria Math" w:cs="David"/>
                      <w:sz w:val="28"/>
                      <w:szCs w:val="28"/>
                    </w:rPr>
                    <m:t>dt</m:t>
                  </m:r>
                </m:e>
              </m:nary>
            </m:sup>
          </m:sSup>
        </m:oMath>
      </m:oMathPara>
    </w:p>
    <w:p w14:paraId="7A221F5C" w14:textId="5B666022" w:rsidR="00B1243F" w:rsidRDefault="00B1243F" w:rsidP="0012119D">
      <w:pPr>
        <w:spacing w:line="360" w:lineRule="auto"/>
        <w:rPr>
          <w:rFonts w:ascii="David" w:eastAsiaTheme="minorEastAsia" w:hAnsi="David" w:cs="David"/>
          <w:i/>
          <w:sz w:val="28"/>
          <w:szCs w:val="28"/>
          <w:rtl/>
        </w:rPr>
      </w:pPr>
      <w:r>
        <w:rPr>
          <w:rFonts w:ascii="David" w:eastAsiaTheme="minorEastAsia" w:hAnsi="David" w:cs="David" w:hint="cs"/>
          <w:i/>
          <w:sz w:val="28"/>
          <w:szCs w:val="28"/>
          <w:rtl/>
        </w:rPr>
        <w:t xml:space="preserve">מכאן, ההסתברות של </w:t>
      </w:r>
      <w:proofErr w:type="spellStart"/>
      <w:r>
        <w:rPr>
          <w:rFonts w:ascii="David" w:eastAsiaTheme="minorEastAsia" w:hAnsi="David" w:cs="David" w:hint="cs"/>
          <w:i/>
          <w:sz w:val="28"/>
          <w:szCs w:val="28"/>
          <w:rtl/>
        </w:rPr>
        <w:t>ספייקים</w:t>
      </w:r>
      <w:proofErr w:type="spellEnd"/>
      <w:r>
        <w:rPr>
          <w:rFonts w:ascii="David" w:eastAsiaTheme="minorEastAsia" w:hAnsi="David" w:cs="David" w:hint="cs"/>
          <w:i/>
          <w:sz w:val="28"/>
          <w:szCs w:val="28"/>
          <w:rtl/>
        </w:rPr>
        <w:t xml:space="preserve"> בזמנים </w:t>
      </w:r>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1</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2</m:t>
            </m:r>
          </m:sub>
        </m:sSub>
        <m:r>
          <w:rPr>
            <w:rFonts w:ascii="Cambria Math" w:eastAsiaTheme="minorEastAsia" w:hAnsi="Cambria Math" w:cs="David"/>
            <w:sz w:val="28"/>
            <w:szCs w:val="28"/>
          </w:rPr>
          <m: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n</m:t>
            </m:r>
          </m:sub>
        </m:sSub>
      </m:oMath>
      <w:r>
        <w:rPr>
          <w:rFonts w:ascii="David" w:eastAsiaTheme="minorEastAsia" w:hAnsi="David" w:cs="David" w:hint="cs"/>
          <w:i/>
          <w:sz w:val="28"/>
          <w:szCs w:val="28"/>
          <w:rtl/>
        </w:rPr>
        <w:t xml:space="preserve"> </w:t>
      </w:r>
      <w:r w:rsidR="00772250">
        <w:rPr>
          <w:rFonts w:ascii="David" w:eastAsiaTheme="minorEastAsia" w:hAnsi="David" w:cs="David" w:hint="cs"/>
          <w:i/>
          <w:sz w:val="28"/>
          <w:szCs w:val="28"/>
          <w:rtl/>
        </w:rPr>
        <w:t xml:space="preserve">שקצהו של המקטע הוא </w:t>
      </w:r>
      <m:oMath>
        <m:r>
          <w:rPr>
            <w:rFonts w:ascii="Cambria Math" w:eastAsiaTheme="minorEastAsia" w:hAnsi="Cambria Math" w:cs="David"/>
            <w:sz w:val="28"/>
            <w:szCs w:val="28"/>
          </w:rPr>
          <m:t>T</m:t>
        </m:r>
      </m:oMath>
      <w:r w:rsidR="00772250">
        <w:rPr>
          <w:rFonts w:ascii="David" w:eastAsiaTheme="minorEastAsia" w:hAnsi="David" w:cs="David" w:hint="cs"/>
          <w:i/>
          <w:sz w:val="28"/>
          <w:szCs w:val="28"/>
          <w:rtl/>
        </w:rPr>
        <w:t>, נתונה ע"י</w:t>
      </w:r>
      <w:r>
        <w:rPr>
          <w:rFonts w:ascii="David" w:eastAsiaTheme="minorEastAsia" w:hAnsi="David" w:cs="David" w:hint="cs"/>
          <w:i/>
          <w:sz w:val="28"/>
          <w:szCs w:val="28"/>
          <w:rtl/>
        </w:rPr>
        <w:t>:</w:t>
      </w:r>
    </w:p>
    <w:p w14:paraId="547C7D36" w14:textId="77777777" w:rsidR="00B1243F" w:rsidRPr="00833E73" w:rsidRDefault="00B1243F" w:rsidP="00B1243F">
      <w:pPr>
        <w:spacing w:line="360" w:lineRule="auto"/>
        <w:jc w:val="center"/>
        <w:rPr>
          <w:rFonts w:ascii="David" w:eastAsiaTheme="minorEastAsia" w:hAnsi="David" w:cs="David"/>
          <w:i/>
          <w:sz w:val="26"/>
          <w:szCs w:val="26"/>
        </w:rPr>
      </w:pPr>
      <m:oMathPara>
        <m:oMath>
          <m:r>
            <w:rPr>
              <w:rFonts w:ascii="Cambria Math" w:eastAsiaTheme="minorEastAsia" w:hAnsi="Cambria Math" w:cs="David"/>
              <w:sz w:val="26"/>
              <w:szCs w:val="26"/>
            </w:rPr>
            <m:t>P</m:t>
          </m:r>
          <m:d>
            <m:dPr>
              <m:ctrlPr>
                <w:rPr>
                  <w:rFonts w:ascii="Cambria Math" w:eastAsiaTheme="minorEastAsia" w:hAnsi="Cambria Math" w:cs="David"/>
                  <w:i/>
                  <w:sz w:val="26"/>
                  <w:szCs w:val="26"/>
                </w:rPr>
              </m:ctrlPr>
            </m:dPr>
            <m:e>
              <m:sSub>
                <m:sSubPr>
                  <m:ctrlPr>
                    <w:rPr>
                      <w:rFonts w:ascii="Cambria Math" w:eastAsiaTheme="minorEastAsia" w:hAnsi="Cambria Math" w:cs="David"/>
                      <w:i/>
                      <w:sz w:val="26"/>
                      <w:szCs w:val="26"/>
                    </w:rPr>
                  </m:ctrlPr>
                </m:sSubPr>
                <m:e>
                  <m:r>
                    <w:rPr>
                      <w:rFonts w:ascii="Cambria Math" w:eastAsiaTheme="minorEastAsia" w:hAnsi="Cambria Math" w:cs="David"/>
                      <w:sz w:val="26"/>
                      <w:szCs w:val="26"/>
                    </w:rPr>
                    <m:t>t</m:t>
                  </m:r>
                </m:e>
                <m:sub>
                  <m:r>
                    <w:rPr>
                      <w:rFonts w:ascii="Cambria Math" w:eastAsiaTheme="minorEastAsia" w:hAnsi="Cambria Math" w:cs="David"/>
                      <w:sz w:val="26"/>
                      <w:szCs w:val="26"/>
                    </w:rPr>
                    <m:t>1</m:t>
                  </m:r>
                </m:sub>
              </m:sSub>
              <m:r>
                <w:rPr>
                  <w:rFonts w:ascii="Cambria Math" w:eastAsiaTheme="minorEastAsia" w:hAnsi="Cambria Math" w:cs="David"/>
                  <w:sz w:val="26"/>
                  <w:szCs w:val="26"/>
                </w:rPr>
                <m:t>,</m:t>
              </m:r>
              <m:sSub>
                <m:sSubPr>
                  <m:ctrlPr>
                    <w:rPr>
                      <w:rFonts w:ascii="Cambria Math" w:eastAsiaTheme="minorEastAsia" w:hAnsi="Cambria Math" w:cs="David"/>
                      <w:i/>
                      <w:sz w:val="26"/>
                      <w:szCs w:val="26"/>
                    </w:rPr>
                  </m:ctrlPr>
                </m:sSubPr>
                <m:e>
                  <m:r>
                    <w:rPr>
                      <w:rFonts w:ascii="Cambria Math" w:eastAsiaTheme="minorEastAsia" w:hAnsi="Cambria Math" w:cs="David"/>
                      <w:sz w:val="26"/>
                      <w:szCs w:val="26"/>
                    </w:rPr>
                    <m:t>t</m:t>
                  </m:r>
                </m:e>
                <m:sub>
                  <m:r>
                    <w:rPr>
                      <w:rFonts w:ascii="Cambria Math" w:eastAsiaTheme="minorEastAsia" w:hAnsi="Cambria Math" w:cs="David"/>
                      <w:sz w:val="26"/>
                      <w:szCs w:val="26"/>
                    </w:rPr>
                    <m:t>2</m:t>
                  </m:r>
                </m:sub>
              </m:sSub>
              <m:r>
                <w:rPr>
                  <w:rFonts w:ascii="Cambria Math" w:eastAsiaTheme="minorEastAsia" w:hAnsi="Cambria Math" w:cs="David"/>
                  <w:sz w:val="26"/>
                  <w:szCs w:val="26"/>
                </w:rPr>
                <m:t>,…,</m:t>
              </m:r>
              <m:sSub>
                <m:sSubPr>
                  <m:ctrlPr>
                    <w:rPr>
                      <w:rFonts w:ascii="Cambria Math" w:eastAsiaTheme="minorEastAsia" w:hAnsi="Cambria Math" w:cs="David"/>
                      <w:i/>
                      <w:sz w:val="26"/>
                      <w:szCs w:val="26"/>
                    </w:rPr>
                  </m:ctrlPr>
                </m:sSubPr>
                <m:e>
                  <m:r>
                    <w:rPr>
                      <w:rFonts w:ascii="Cambria Math" w:eastAsiaTheme="minorEastAsia" w:hAnsi="Cambria Math" w:cs="David"/>
                      <w:sz w:val="26"/>
                      <w:szCs w:val="26"/>
                    </w:rPr>
                    <m:t>t</m:t>
                  </m:r>
                </m:e>
                <m:sub>
                  <m:r>
                    <w:rPr>
                      <w:rFonts w:ascii="Cambria Math" w:eastAsiaTheme="minorEastAsia" w:hAnsi="Cambria Math" w:cs="David"/>
                      <w:sz w:val="26"/>
                      <w:szCs w:val="26"/>
                    </w:rPr>
                    <m:t>n</m:t>
                  </m:r>
                </m:sub>
              </m:sSub>
            </m:e>
          </m:d>
          <m:r>
            <w:rPr>
              <w:rFonts w:ascii="Cambria Math" w:eastAsiaTheme="minorEastAsia" w:hAnsi="Cambria Math" w:cs="David"/>
              <w:sz w:val="26"/>
              <w:szCs w:val="26"/>
            </w:rPr>
            <m:t>=</m:t>
          </m:r>
          <m:sSup>
            <m:sSupPr>
              <m:ctrlPr>
                <w:rPr>
                  <w:rFonts w:ascii="Cambria Math" w:eastAsiaTheme="minorEastAsia" w:hAnsi="Cambria Math" w:cs="David"/>
                  <w:i/>
                  <w:sz w:val="26"/>
                  <w:szCs w:val="26"/>
                </w:rPr>
              </m:ctrlPr>
            </m:sSupPr>
            <m:e>
              <m:r>
                <w:rPr>
                  <w:rFonts w:ascii="Cambria Math" w:eastAsiaTheme="minorEastAsia" w:hAnsi="Cambria Math" w:cs="David"/>
                  <w:sz w:val="26"/>
                  <w:szCs w:val="26"/>
                </w:rPr>
                <m:t>e</m:t>
              </m:r>
            </m:e>
            <m:sup>
              <m:r>
                <w:rPr>
                  <w:rFonts w:ascii="Cambria Math" w:eastAsiaTheme="minorEastAsia" w:hAnsi="Cambria Math" w:cs="David"/>
                  <w:sz w:val="26"/>
                  <w:szCs w:val="26"/>
                </w:rPr>
                <m:t>-</m:t>
              </m:r>
              <m:nary>
                <m:naryPr>
                  <m:limLoc m:val="subSup"/>
                  <m:ctrlPr>
                    <w:rPr>
                      <w:rFonts w:ascii="Cambria Math" w:eastAsiaTheme="minorEastAsia" w:hAnsi="Cambria Math" w:cs="David"/>
                      <w:i/>
                      <w:sz w:val="26"/>
                      <w:szCs w:val="26"/>
                    </w:rPr>
                  </m:ctrlPr>
                </m:naryPr>
                <m:sub>
                  <m:r>
                    <w:rPr>
                      <w:rFonts w:ascii="Cambria Math" w:eastAsiaTheme="minorEastAsia" w:hAnsi="Cambria Math" w:cs="David"/>
                      <w:sz w:val="26"/>
                      <w:szCs w:val="26"/>
                    </w:rPr>
                    <m:t>0</m:t>
                  </m:r>
                </m:sub>
                <m:sup>
                  <m:sSub>
                    <m:sSubPr>
                      <m:ctrlPr>
                        <w:rPr>
                          <w:rFonts w:ascii="Cambria Math" w:eastAsiaTheme="minorEastAsia" w:hAnsi="Cambria Math" w:cs="David"/>
                          <w:i/>
                          <w:sz w:val="26"/>
                          <w:szCs w:val="26"/>
                        </w:rPr>
                      </m:ctrlPr>
                    </m:sSubPr>
                    <m:e>
                      <m:r>
                        <w:rPr>
                          <w:rFonts w:ascii="Cambria Math" w:eastAsiaTheme="minorEastAsia" w:hAnsi="Cambria Math" w:cs="David"/>
                          <w:sz w:val="26"/>
                          <w:szCs w:val="26"/>
                        </w:rPr>
                        <m:t>t</m:t>
                      </m:r>
                    </m:e>
                    <m:sub>
                      <m:r>
                        <w:rPr>
                          <w:rFonts w:ascii="Cambria Math" w:eastAsiaTheme="minorEastAsia" w:hAnsi="Cambria Math" w:cs="David"/>
                          <w:sz w:val="26"/>
                          <w:szCs w:val="26"/>
                        </w:rPr>
                        <m:t>1</m:t>
                      </m:r>
                    </m:sub>
                  </m:sSub>
                </m:sup>
                <m:e>
                  <m:r>
                    <w:rPr>
                      <w:rFonts w:ascii="Cambria Math" w:eastAsiaTheme="minorEastAsia" w:hAnsi="Cambria Math" w:cs="David"/>
                      <w:sz w:val="26"/>
                      <w:szCs w:val="26"/>
                    </w:rPr>
                    <m:t>r</m:t>
                  </m:r>
                  <m:d>
                    <m:dPr>
                      <m:ctrlPr>
                        <w:rPr>
                          <w:rFonts w:ascii="Cambria Math" w:eastAsiaTheme="minorEastAsia" w:hAnsi="Cambria Math" w:cs="David"/>
                          <w:i/>
                          <w:sz w:val="26"/>
                          <w:szCs w:val="26"/>
                        </w:rPr>
                      </m:ctrlPr>
                    </m:dPr>
                    <m:e>
                      <m:r>
                        <w:rPr>
                          <w:rFonts w:ascii="Cambria Math" w:eastAsiaTheme="minorEastAsia" w:hAnsi="Cambria Math" w:cs="David"/>
                          <w:sz w:val="26"/>
                          <w:szCs w:val="26"/>
                        </w:rPr>
                        <m:t>t</m:t>
                      </m:r>
                    </m:e>
                  </m:d>
                  <m:r>
                    <w:rPr>
                      <w:rFonts w:ascii="Cambria Math" w:eastAsiaTheme="minorEastAsia" w:hAnsi="Cambria Math" w:cs="David"/>
                      <w:sz w:val="26"/>
                      <w:szCs w:val="26"/>
                    </w:rPr>
                    <m:t>dt</m:t>
                  </m:r>
                </m:e>
              </m:nary>
            </m:sup>
          </m:sSup>
          <m:r>
            <w:rPr>
              <w:rFonts w:ascii="Cambria Math" w:eastAsiaTheme="minorEastAsia" w:hAnsi="Cambria Math" w:cs="David"/>
              <w:sz w:val="26"/>
              <w:szCs w:val="26"/>
            </w:rPr>
            <m:t>r</m:t>
          </m:r>
          <m:d>
            <m:dPr>
              <m:ctrlPr>
                <w:rPr>
                  <w:rFonts w:ascii="Cambria Math" w:eastAsiaTheme="minorEastAsia" w:hAnsi="Cambria Math" w:cs="David"/>
                  <w:i/>
                  <w:sz w:val="26"/>
                  <w:szCs w:val="26"/>
                </w:rPr>
              </m:ctrlPr>
            </m:dPr>
            <m:e>
              <m:sSub>
                <m:sSubPr>
                  <m:ctrlPr>
                    <w:rPr>
                      <w:rFonts w:ascii="Cambria Math" w:eastAsiaTheme="minorEastAsia" w:hAnsi="Cambria Math" w:cs="David"/>
                      <w:i/>
                      <w:sz w:val="26"/>
                      <w:szCs w:val="26"/>
                    </w:rPr>
                  </m:ctrlPr>
                </m:sSubPr>
                <m:e>
                  <m:r>
                    <w:rPr>
                      <w:rFonts w:ascii="Cambria Math" w:eastAsiaTheme="minorEastAsia" w:hAnsi="Cambria Math" w:cs="David"/>
                      <w:sz w:val="26"/>
                      <w:szCs w:val="26"/>
                    </w:rPr>
                    <m:t>t</m:t>
                  </m:r>
                </m:e>
                <m:sub>
                  <m:r>
                    <w:rPr>
                      <w:rFonts w:ascii="Cambria Math" w:eastAsiaTheme="minorEastAsia" w:hAnsi="Cambria Math" w:cs="David"/>
                      <w:sz w:val="26"/>
                      <w:szCs w:val="26"/>
                    </w:rPr>
                    <m:t>1</m:t>
                  </m:r>
                </m:sub>
              </m:sSub>
            </m:e>
          </m:d>
          <m:r>
            <w:rPr>
              <w:rFonts w:ascii="Cambria Math" w:eastAsiaTheme="minorEastAsia" w:hAnsi="Cambria Math" w:cs="David"/>
              <w:sz w:val="26"/>
              <w:szCs w:val="26"/>
            </w:rPr>
            <m:t>⋅</m:t>
          </m:r>
          <m:sSup>
            <m:sSupPr>
              <m:ctrlPr>
                <w:rPr>
                  <w:rFonts w:ascii="Cambria Math" w:eastAsiaTheme="minorEastAsia" w:hAnsi="Cambria Math" w:cs="David"/>
                  <w:i/>
                  <w:sz w:val="26"/>
                  <w:szCs w:val="26"/>
                </w:rPr>
              </m:ctrlPr>
            </m:sSupPr>
            <m:e>
              <m:r>
                <w:rPr>
                  <w:rFonts w:ascii="Cambria Math" w:eastAsiaTheme="minorEastAsia" w:hAnsi="Cambria Math" w:cs="David"/>
                  <w:sz w:val="26"/>
                  <w:szCs w:val="26"/>
                </w:rPr>
                <m:t>e</m:t>
              </m:r>
            </m:e>
            <m:sup>
              <m:r>
                <w:rPr>
                  <w:rFonts w:ascii="Cambria Math" w:eastAsiaTheme="minorEastAsia" w:hAnsi="Cambria Math" w:cs="David"/>
                  <w:sz w:val="26"/>
                  <w:szCs w:val="26"/>
                </w:rPr>
                <m:t>-</m:t>
              </m:r>
              <m:nary>
                <m:naryPr>
                  <m:limLoc m:val="subSup"/>
                  <m:ctrlPr>
                    <w:rPr>
                      <w:rFonts w:ascii="Cambria Math" w:eastAsiaTheme="minorEastAsia" w:hAnsi="Cambria Math" w:cs="David"/>
                      <w:i/>
                      <w:sz w:val="26"/>
                      <w:szCs w:val="26"/>
                    </w:rPr>
                  </m:ctrlPr>
                </m:naryPr>
                <m:sub>
                  <m:sSub>
                    <m:sSubPr>
                      <m:ctrlPr>
                        <w:rPr>
                          <w:rFonts w:ascii="Cambria Math" w:eastAsiaTheme="minorEastAsia" w:hAnsi="Cambria Math" w:cs="David"/>
                          <w:i/>
                          <w:sz w:val="26"/>
                          <w:szCs w:val="26"/>
                        </w:rPr>
                      </m:ctrlPr>
                    </m:sSubPr>
                    <m:e>
                      <m:r>
                        <w:rPr>
                          <w:rFonts w:ascii="Cambria Math" w:eastAsiaTheme="minorEastAsia" w:hAnsi="Cambria Math" w:cs="David"/>
                          <w:sz w:val="26"/>
                          <w:szCs w:val="26"/>
                        </w:rPr>
                        <m:t>t</m:t>
                      </m:r>
                    </m:e>
                    <m:sub>
                      <m:r>
                        <w:rPr>
                          <w:rFonts w:ascii="Cambria Math" w:eastAsiaTheme="minorEastAsia" w:hAnsi="Cambria Math" w:cs="David"/>
                          <w:sz w:val="26"/>
                          <w:szCs w:val="26"/>
                        </w:rPr>
                        <m:t>1</m:t>
                      </m:r>
                    </m:sub>
                  </m:sSub>
                </m:sub>
                <m:sup>
                  <m:sSub>
                    <m:sSubPr>
                      <m:ctrlPr>
                        <w:rPr>
                          <w:rFonts w:ascii="Cambria Math" w:eastAsiaTheme="minorEastAsia" w:hAnsi="Cambria Math" w:cs="David"/>
                          <w:i/>
                          <w:sz w:val="26"/>
                          <w:szCs w:val="26"/>
                        </w:rPr>
                      </m:ctrlPr>
                    </m:sSubPr>
                    <m:e>
                      <m:r>
                        <w:rPr>
                          <w:rFonts w:ascii="Cambria Math" w:eastAsiaTheme="minorEastAsia" w:hAnsi="Cambria Math" w:cs="David"/>
                          <w:sz w:val="26"/>
                          <w:szCs w:val="26"/>
                        </w:rPr>
                        <m:t>t</m:t>
                      </m:r>
                    </m:e>
                    <m:sub>
                      <m:r>
                        <w:rPr>
                          <w:rFonts w:ascii="Cambria Math" w:eastAsiaTheme="minorEastAsia" w:hAnsi="Cambria Math" w:cs="David"/>
                          <w:sz w:val="26"/>
                          <w:szCs w:val="26"/>
                        </w:rPr>
                        <m:t>2</m:t>
                      </m:r>
                    </m:sub>
                  </m:sSub>
                </m:sup>
                <m:e>
                  <m:r>
                    <w:rPr>
                      <w:rFonts w:ascii="Cambria Math" w:eastAsiaTheme="minorEastAsia" w:hAnsi="Cambria Math" w:cs="David"/>
                      <w:sz w:val="26"/>
                      <w:szCs w:val="26"/>
                    </w:rPr>
                    <m:t>r</m:t>
                  </m:r>
                  <m:d>
                    <m:dPr>
                      <m:ctrlPr>
                        <w:rPr>
                          <w:rFonts w:ascii="Cambria Math" w:eastAsiaTheme="minorEastAsia" w:hAnsi="Cambria Math" w:cs="David"/>
                          <w:i/>
                          <w:sz w:val="26"/>
                          <w:szCs w:val="26"/>
                        </w:rPr>
                      </m:ctrlPr>
                    </m:dPr>
                    <m:e>
                      <m:r>
                        <w:rPr>
                          <w:rFonts w:ascii="Cambria Math" w:eastAsiaTheme="minorEastAsia" w:hAnsi="Cambria Math" w:cs="David"/>
                          <w:sz w:val="26"/>
                          <w:szCs w:val="26"/>
                        </w:rPr>
                        <m:t>t</m:t>
                      </m:r>
                    </m:e>
                  </m:d>
                  <m:r>
                    <w:rPr>
                      <w:rFonts w:ascii="Cambria Math" w:eastAsiaTheme="minorEastAsia" w:hAnsi="Cambria Math" w:cs="David"/>
                      <w:sz w:val="26"/>
                      <w:szCs w:val="26"/>
                    </w:rPr>
                    <m:t>dt</m:t>
                  </m:r>
                </m:e>
              </m:nary>
            </m:sup>
          </m:sSup>
          <m:r>
            <w:rPr>
              <w:rFonts w:ascii="Cambria Math" w:eastAsiaTheme="minorEastAsia" w:hAnsi="Cambria Math" w:cs="David"/>
              <w:sz w:val="26"/>
              <w:szCs w:val="26"/>
            </w:rPr>
            <m:t>r</m:t>
          </m:r>
          <m:d>
            <m:dPr>
              <m:ctrlPr>
                <w:rPr>
                  <w:rFonts w:ascii="Cambria Math" w:eastAsiaTheme="minorEastAsia" w:hAnsi="Cambria Math" w:cs="David"/>
                  <w:i/>
                  <w:sz w:val="26"/>
                  <w:szCs w:val="26"/>
                </w:rPr>
              </m:ctrlPr>
            </m:dPr>
            <m:e>
              <m:sSub>
                <m:sSubPr>
                  <m:ctrlPr>
                    <w:rPr>
                      <w:rFonts w:ascii="Cambria Math" w:eastAsiaTheme="minorEastAsia" w:hAnsi="Cambria Math" w:cs="David"/>
                      <w:i/>
                      <w:sz w:val="26"/>
                      <w:szCs w:val="26"/>
                    </w:rPr>
                  </m:ctrlPr>
                </m:sSubPr>
                <m:e>
                  <m:r>
                    <w:rPr>
                      <w:rFonts w:ascii="Cambria Math" w:eastAsiaTheme="minorEastAsia" w:hAnsi="Cambria Math" w:cs="David"/>
                      <w:sz w:val="26"/>
                      <w:szCs w:val="26"/>
                    </w:rPr>
                    <m:t>t</m:t>
                  </m:r>
                </m:e>
                <m:sub>
                  <m:r>
                    <w:rPr>
                      <w:rFonts w:ascii="Cambria Math" w:eastAsiaTheme="minorEastAsia" w:hAnsi="Cambria Math" w:cs="David"/>
                      <w:sz w:val="26"/>
                      <w:szCs w:val="26"/>
                    </w:rPr>
                    <m:t>2</m:t>
                  </m:r>
                </m:sub>
              </m:sSub>
            </m:e>
          </m:d>
          <m:r>
            <w:rPr>
              <w:rFonts w:ascii="Cambria Math" w:eastAsiaTheme="minorEastAsia" w:hAnsi="Cambria Math" w:cs="David"/>
              <w:sz w:val="26"/>
              <w:szCs w:val="26"/>
            </w:rPr>
            <m:t>⋅…⋅</m:t>
          </m:r>
          <m:sSup>
            <m:sSupPr>
              <m:ctrlPr>
                <w:rPr>
                  <w:rFonts w:ascii="Cambria Math" w:eastAsiaTheme="minorEastAsia" w:hAnsi="Cambria Math" w:cs="David"/>
                  <w:i/>
                  <w:sz w:val="26"/>
                  <w:szCs w:val="26"/>
                </w:rPr>
              </m:ctrlPr>
            </m:sSupPr>
            <m:e>
              <m:r>
                <w:rPr>
                  <w:rFonts w:ascii="Cambria Math" w:eastAsiaTheme="minorEastAsia" w:hAnsi="Cambria Math" w:cs="David"/>
                  <w:sz w:val="26"/>
                  <w:szCs w:val="26"/>
                </w:rPr>
                <m:t>e</m:t>
              </m:r>
            </m:e>
            <m:sup>
              <m:r>
                <w:rPr>
                  <w:rFonts w:ascii="Cambria Math" w:eastAsiaTheme="minorEastAsia" w:hAnsi="Cambria Math" w:cs="David"/>
                  <w:sz w:val="26"/>
                  <w:szCs w:val="26"/>
                </w:rPr>
                <m:t>-</m:t>
              </m:r>
              <m:nary>
                <m:naryPr>
                  <m:limLoc m:val="subSup"/>
                  <m:ctrlPr>
                    <w:rPr>
                      <w:rFonts w:ascii="Cambria Math" w:eastAsiaTheme="minorEastAsia" w:hAnsi="Cambria Math" w:cs="David"/>
                      <w:i/>
                      <w:sz w:val="26"/>
                      <w:szCs w:val="26"/>
                    </w:rPr>
                  </m:ctrlPr>
                </m:naryPr>
                <m:sub>
                  <m:sSub>
                    <m:sSubPr>
                      <m:ctrlPr>
                        <w:rPr>
                          <w:rFonts w:ascii="Cambria Math" w:eastAsiaTheme="minorEastAsia" w:hAnsi="Cambria Math" w:cs="David"/>
                          <w:i/>
                          <w:sz w:val="26"/>
                          <w:szCs w:val="26"/>
                        </w:rPr>
                      </m:ctrlPr>
                    </m:sSubPr>
                    <m:e>
                      <m:r>
                        <w:rPr>
                          <w:rFonts w:ascii="Cambria Math" w:eastAsiaTheme="minorEastAsia" w:hAnsi="Cambria Math" w:cs="David"/>
                          <w:sz w:val="26"/>
                          <w:szCs w:val="26"/>
                        </w:rPr>
                        <m:t>t</m:t>
                      </m:r>
                    </m:e>
                    <m:sub>
                      <m:r>
                        <w:rPr>
                          <w:rFonts w:ascii="Cambria Math" w:eastAsiaTheme="minorEastAsia" w:hAnsi="Cambria Math" w:cs="David"/>
                          <w:sz w:val="26"/>
                          <w:szCs w:val="26"/>
                        </w:rPr>
                        <m:t>n</m:t>
                      </m:r>
                    </m:sub>
                  </m:sSub>
                </m:sub>
                <m:sup>
                  <m:r>
                    <w:rPr>
                      <w:rFonts w:ascii="Cambria Math" w:eastAsiaTheme="minorEastAsia" w:hAnsi="Cambria Math" w:cs="David"/>
                      <w:sz w:val="26"/>
                      <w:szCs w:val="26"/>
                    </w:rPr>
                    <m:t>T</m:t>
                  </m:r>
                </m:sup>
                <m:e>
                  <m:r>
                    <w:rPr>
                      <w:rFonts w:ascii="Cambria Math" w:eastAsiaTheme="minorEastAsia" w:hAnsi="Cambria Math" w:cs="David"/>
                      <w:sz w:val="26"/>
                      <w:szCs w:val="26"/>
                    </w:rPr>
                    <m:t>r</m:t>
                  </m:r>
                  <m:d>
                    <m:dPr>
                      <m:ctrlPr>
                        <w:rPr>
                          <w:rFonts w:ascii="Cambria Math" w:eastAsiaTheme="minorEastAsia" w:hAnsi="Cambria Math" w:cs="David"/>
                          <w:i/>
                          <w:sz w:val="26"/>
                          <w:szCs w:val="26"/>
                        </w:rPr>
                      </m:ctrlPr>
                    </m:dPr>
                    <m:e>
                      <m:r>
                        <w:rPr>
                          <w:rFonts w:ascii="Cambria Math" w:eastAsiaTheme="minorEastAsia" w:hAnsi="Cambria Math" w:cs="David"/>
                          <w:sz w:val="26"/>
                          <w:szCs w:val="26"/>
                        </w:rPr>
                        <m:t>t</m:t>
                      </m:r>
                    </m:e>
                  </m:d>
                  <m:r>
                    <w:rPr>
                      <w:rFonts w:ascii="Cambria Math" w:eastAsiaTheme="minorEastAsia" w:hAnsi="Cambria Math" w:cs="David"/>
                      <w:sz w:val="26"/>
                      <w:szCs w:val="26"/>
                    </w:rPr>
                    <m:t>dt</m:t>
                  </m:r>
                </m:e>
              </m:nary>
            </m:sup>
          </m:sSup>
          <m:r>
            <w:rPr>
              <w:rFonts w:ascii="Cambria Math" w:eastAsiaTheme="minorEastAsia" w:hAnsi="Cambria Math" w:cs="David"/>
              <w:sz w:val="26"/>
              <w:szCs w:val="26"/>
            </w:rPr>
            <m:t>r</m:t>
          </m:r>
          <m:d>
            <m:dPr>
              <m:ctrlPr>
                <w:rPr>
                  <w:rFonts w:ascii="Cambria Math" w:eastAsiaTheme="minorEastAsia" w:hAnsi="Cambria Math" w:cs="David"/>
                  <w:i/>
                  <w:sz w:val="26"/>
                  <w:szCs w:val="26"/>
                </w:rPr>
              </m:ctrlPr>
            </m:dPr>
            <m:e>
              <m:sSub>
                <m:sSubPr>
                  <m:ctrlPr>
                    <w:rPr>
                      <w:rFonts w:ascii="Cambria Math" w:eastAsiaTheme="minorEastAsia" w:hAnsi="Cambria Math" w:cs="David"/>
                      <w:i/>
                      <w:sz w:val="26"/>
                      <w:szCs w:val="26"/>
                    </w:rPr>
                  </m:ctrlPr>
                </m:sSubPr>
                <m:e>
                  <m:r>
                    <w:rPr>
                      <w:rFonts w:ascii="Cambria Math" w:eastAsiaTheme="minorEastAsia" w:hAnsi="Cambria Math" w:cs="David"/>
                      <w:sz w:val="26"/>
                      <w:szCs w:val="26"/>
                    </w:rPr>
                    <m:t>t</m:t>
                  </m:r>
                </m:e>
                <m:sub>
                  <m:r>
                    <w:rPr>
                      <w:rFonts w:ascii="Cambria Math" w:eastAsiaTheme="minorEastAsia" w:hAnsi="Cambria Math" w:cs="David"/>
                      <w:sz w:val="26"/>
                      <w:szCs w:val="26"/>
                    </w:rPr>
                    <m:t>n</m:t>
                  </m:r>
                </m:sub>
              </m:sSub>
            </m:e>
          </m:d>
        </m:oMath>
      </m:oMathPara>
    </w:p>
    <w:p w14:paraId="5FB1177C" w14:textId="668623DF" w:rsidR="00B1243F" w:rsidRPr="005C6322" w:rsidRDefault="00833E73" w:rsidP="00B1243F">
      <w:pPr>
        <w:spacing w:line="360" w:lineRule="auto"/>
        <w:jc w:val="center"/>
        <w:rPr>
          <w:rFonts w:ascii="David" w:eastAsiaTheme="minorEastAsia" w:hAnsi="David" w:cs="David"/>
          <w:i/>
          <w:sz w:val="28"/>
          <w:szCs w:val="28"/>
          <w:rtl/>
        </w:rPr>
      </w:pPr>
      <m:oMathPara>
        <m:oMathParaPr>
          <m:jc m:val="center"/>
        </m:oMathParaPr>
        <m:oMath>
          <m:r>
            <w:rPr>
              <w:rFonts w:ascii="Cambria Math" w:eastAsiaTheme="minorEastAsia" w:hAnsi="Cambria Math" w:cs="David"/>
              <w:sz w:val="26"/>
              <w:szCs w:val="26"/>
            </w:rPr>
            <m:t>P</m:t>
          </m:r>
          <m:d>
            <m:dPr>
              <m:ctrlPr>
                <w:rPr>
                  <w:rFonts w:ascii="Cambria Math" w:eastAsiaTheme="minorEastAsia" w:hAnsi="Cambria Math" w:cs="David"/>
                  <w:i/>
                  <w:sz w:val="26"/>
                  <w:szCs w:val="26"/>
                </w:rPr>
              </m:ctrlPr>
            </m:dPr>
            <m:e>
              <m:sSub>
                <m:sSubPr>
                  <m:ctrlPr>
                    <w:rPr>
                      <w:rFonts w:ascii="Cambria Math" w:eastAsiaTheme="minorEastAsia" w:hAnsi="Cambria Math" w:cs="David"/>
                      <w:i/>
                      <w:sz w:val="26"/>
                      <w:szCs w:val="26"/>
                    </w:rPr>
                  </m:ctrlPr>
                </m:sSubPr>
                <m:e>
                  <m:r>
                    <w:rPr>
                      <w:rFonts w:ascii="Cambria Math" w:eastAsiaTheme="minorEastAsia" w:hAnsi="Cambria Math" w:cs="David"/>
                      <w:sz w:val="26"/>
                      <w:szCs w:val="26"/>
                    </w:rPr>
                    <m:t>t</m:t>
                  </m:r>
                </m:e>
                <m:sub>
                  <m:r>
                    <w:rPr>
                      <w:rFonts w:ascii="Cambria Math" w:eastAsiaTheme="minorEastAsia" w:hAnsi="Cambria Math" w:cs="David"/>
                      <w:sz w:val="26"/>
                      <w:szCs w:val="26"/>
                    </w:rPr>
                    <m:t>1</m:t>
                  </m:r>
                </m:sub>
              </m:sSub>
              <m:r>
                <w:rPr>
                  <w:rFonts w:ascii="Cambria Math" w:eastAsiaTheme="minorEastAsia" w:hAnsi="Cambria Math" w:cs="David"/>
                  <w:sz w:val="26"/>
                  <w:szCs w:val="26"/>
                </w:rPr>
                <m:t>,</m:t>
              </m:r>
              <m:sSub>
                <m:sSubPr>
                  <m:ctrlPr>
                    <w:rPr>
                      <w:rFonts w:ascii="Cambria Math" w:eastAsiaTheme="minorEastAsia" w:hAnsi="Cambria Math" w:cs="David"/>
                      <w:i/>
                      <w:sz w:val="26"/>
                      <w:szCs w:val="26"/>
                    </w:rPr>
                  </m:ctrlPr>
                </m:sSubPr>
                <m:e>
                  <m:r>
                    <w:rPr>
                      <w:rFonts w:ascii="Cambria Math" w:eastAsiaTheme="minorEastAsia" w:hAnsi="Cambria Math" w:cs="David"/>
                      <w:sz w:val="26"/>
                      <w:szCs w:val="26"/>
                    </w:rPr>
                    <m:t>t</m:t>
                  </m:r>
                </m:e>
                <m:sub>
                  <m:r>
                    <w:rPr>
                      <w:rFonts w:ascii="Cambria Math" w:eastAsiaTheme="minorEastAsia" w:hAnsi="Cambria Math" w:cs="David"/>
                      <w:sz w:val="26"/>
                      <w:szCs w:val="26"/>
                    </w:rPr>
                    <m:t>2</m:t>
                  </m:r>
                </m:sub>
              </m:sSub>
              <m:r>
                <w:rPr>
                  <w:rFonts w:ascii="Cambria Math" w:eastAsiaTheme="minorEastAsia" w:hAnsi="Cambria Math" w:cs="David"/>
                  <w:sz w:val="26"/>
                  <w:szCs w:val="26"/>
                </w:rPr>
                <m:t>,…,</m:t>
              </m:r>
              <m:sSub>
                <m:sSubPr>
                  <m:ctrlPr>
                    <w:rPr>
                      <w:rFonts w:ascii="Cambria Math" w:eastAsiaTheme="minorEastAsia" w:hAnsi="Cambria Math" w:cs="David"/>
                      <w:i/>
                      <w:sz w:val="26"/>
                      <w:szCs w:val="26"/>
                    </w:rPr>
                  </m:ctrlPr>
                </m:sSubPr>
                <m:e>
                  <m:r>
                    <w:rPr>
                      <w:rFonts w:ascii="Cambria Math" w:eastAsiaTheme="minorEastAsia" w:hAnsi="Cambria Math" w:cs="David"/>
                      <w:sz w:val="26"/>
                      <w:szCs w:val="26"/>
                    </w:rPr>
                    <m:t>t</m:t>
                  </m:r>
                </m:e>
                <m:sub>
                  <m:r>
                    <w:rPr>
                      <w:rFonts w:ascii="Cambria Math" w:eastAsiaTheme="minorEastAsia" w:hAnsi="Cambria Math" w:cs="David"/>
                      <w:sz w:val="26"/>
                      <w:szCs w:val="26"/>
                    </w:rPr>
                    <m:t>n</m:t>
                  </m:r>
                </m:sub>
              </m:sSub>
            </m:e>
          </m:d>
          <m:r>
            <w:rPr>
              <w:rFonts w:ascii="Cambria Math" w:eastAsiaTheme="minorEastAsia" w:hAnsi="Cambria Math" w:cs="David"/>
              <w:sz w:val="28"/>
              <w:szCs w:val="28"/>
            </w:rPr>
            <m:t>=</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e</m:t>
              </m:r>
            </m:e>
            <m:sup>
              <m:r>
                <w:rPr>
                  <w:rFonts w:ascii="Cambria Math" w:eastAsiaTheme="minorEastAsia" w:hAnsi="Cambria Math" w:cs="David"/>
                  <w:sz w:val="28"/>
                  <w:szCs w:val="28"/>
                </w:rPr>
                <m:t>-</m:t>
              </m:r>
              <m:nary>
                <m:naryPr>
                  <m:limLoc m:val="subSup"/>
                  <m:ctrlPr>
                    <w:rPr>
                      <w:rFonts w:ascii="Cambria Math" w:eastAsiaTheme="minorEastAsia" w:hAnsi="Cambria Math" w:cs="David"/>
                      <w:i/>
                      <w:sz w:val="28"/>
                      <w:szCs w:val="28"/>
                    </w:rPr>
                  </m:ctrlPr>
                </m:naryPr>
                <m:sub>
                  <m:r>
                    <w:rPr>
                      <w:rFonts w:ascii="Cambria Math" w:eastAsiaTheme="minorEastAsia" w:hAnsi="Cambria Math" w:cs="David"/>
                      <w:sz w:val="28"/>
                      <w:szCs w:val="28"/>
                    </w:rPr>
                    <m:t>0</m:t>
                  </m:r>
                </m:sub>
                <m:sup>
                  <m:r>
                    <w:rPr>
                      <w:rFonts w:ascii="Cambria Math" w:eastAsiaTheme="minorEastAsia" w:hAnsi="Cambria Math" w:cs="David"/>
                      <w:sz w:val="28"/>
                      <w:szCs w:val="28"/>
                    </w:rPr>
                    <m:t>T</m:t>
                  </m:r>
                </m:sup>
                <m:e>
                  <m:r>
                    <w:rPr>
                      <w:rFonts w:ascii="Cambria Math" w:eastAsiaTheme="minorEastAsia" w:hAnsi="Cambria Math" w:cs="David"/>
                      <w:sz w:val="28"/>
                      <w:szCs w:val="28"/>
                    </w:rPr>
                    <m:t>r</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t</m:t>
                      </m:r>
                    </m:e>
                  </m:d>
                  <m:r>
                    <w:rPr>
                      <w:rFonts w:ascii="Cambria Math" w:eastAsiaTheme="minorEastAsia" w:hAnsi="Cambria Math" w:cs="David"/>
                      <w:sz w:val="28"/>
                      <w:szCs w:val="28"/>
                    </w:rPr>
                    <m:t>dt</m:t>
                  </m:r>
                </m:e>
              </m:nary>
            </m:sup>
          </m:sSup>
          <m:nary>
            <m:naryPr>
              <m:chr m:val="∏"/>
              <m:limLoc m:val="undOvr"/>
              <m:supHide m:val="1"/>
              <m:ctrlPr>
                <w:rPr>
                  <w:rFonts w:ascii="Cambria Math" w:eastAsiaTheme="minorEastAsia" w:hAnsi="Cambria Math" w:cs="David"/>
                  <w:i/>
                  <w:sz w:val="28"/>
                  <w:szCs w:val="28"/>
                </w:rPr>
              </m:ctrlPr>
            </m:naryPr>
            <m:sub>
              <m:r>
                <w:rPr>
                  <w:rFonts w:ascii="Cambria Math" w:eastAsiaTheme="minorEastAsia" w:hAnsi="Cambria Math" w:cs="David"/>
                  <w:sz w:val="28"/>
                  <w:szCs w:val="28"/>
                </w:rPr>
                <m:t>i</m:t>
              </m:r>
            </m:sub>
            <m:sup/>
            <m:e>
              <m:r>
                <w:rPr>
                  <w:rFonts w:ascii="Cambria Math" w:eastAsiaTheme="minorEastAsia" w:hAnsi="Cambria Math" w:cs="David"/>
                  <w:sz w:val="28"/>
                  <w:szCs w:val="28"/>
                </w:rPr>
                <m:t>r</m:t>
              </m:r>
              <m:d>
                <m:dPr>
                  <m:ctrlPr>
                    <w:rPr>
                      <w:rFonts w:ascii="Cambria Math" w:eastAsiaTheme="minorEastAsia" w:hAnsi="Cambria Math" w:cs="David"/>
                      <w:i/>
                      <w:sz w:val="28"/>
                      <w:szCs w:val="28"/>
                    </w:rPr>
                  </m:ctrlPr>
                </m:dPr>
                <m:e>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i</m:t>
                      </m:r>
                    </m:sub>
                  </m:sSub>
                </m:e>
              </m:d>
            </m:e>
          </m:nary>
        </m:oMath>
      </m:oMathPara>
    </w:p>
    <w:p w14:paraId="431B13C1" w14:textId="7C68175B" w:rsidR="005C6322" w:rsidRDefault="005C6322" w:rsidP="005C6322">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דוגמא מספרית- בהינתן מצב שבו יש לנו נוירון שבשנייה הראשונה יורה 100 </w:t>
      </w:r>
      <w:proofErr w:type="spellStart"/>
      <w:r>
        <w:rPr>
          <w:rFonts w:ascii="David" w:eastAsiaTheme="minorEastAsia" w:hAnsi="David" w:cs="David" w:hint="cs"/>
          <w:i/>
          <w:sz w:val="28"/>
          <w:szCs w:val="28"/>
          <w:rtl/>
        </w:rPr>
        <w:t>ספייקים</w:t>
      </w:r>
      <w:proofErr w:type="spellEnd"/>
      <w:r>
        <w:rPr>
          <w:rFonts w:ascii="David" w:eastAsiaTheme="minorEastAsia" w:hAnsi="David" w:cs="David" w:hint="cs"/>
          <w:i/>
          <w:sz w:val="28"/>
          <w:szCs w:val="28"/>
          <w:rtl/>
        </w:rPr>
        <w:t xml:space="preserve"> לשנייה ובשנייה השנייה 1 לשנייה, אז היחס בין ההסתברויות של שניהם נתון ע"י:</w:t>
      </w:r>
    </w:p>
    <w:p w14:paraId="4054F439" w14:textId="398B241C" w:rsidR="005C6322" w:rsidRPr="005C6322" w:rsidRDefault="00962CF9" w:rsidP="005C6322">
      <w:pPr>
        <w:spacing w:line="360" w:lineRule="auto"/>
        <w:jc w:val="center"/>
        <w:rPr>
          <w:rFonts w:ascii="David" w:eastAsiaTheme="minorEastAsia" w:hAnsi="David" w:cs="David"/>
          <w:i/>
          <w:sz w:val="28"/>
          <w:szCs w:val="28"/>
          <w:rtl/>
        </w:rPr>
      </w:pPr>
      <m:oMathPara>
        <m:oMathParaPr>
          <m:jc m:val="center"/>
        </m:oMathParaPr>
        <m:oMath>
          <m:f>
            <m:fPr>
              <m:ctrlPr>
                <w:rPr>
                  <w:rFonts w:ascii="Cambria Math" w:eastAsiaTheme="minorEastAsia" w:hAnsi="Cambria Math" w:cs="David"/>
                  <w:i/>
                  <w:sz w:val="28"/>
                  <w:szCs w:val="28"/>
                </w:rPr>
              </m:ctrlPr>
            </m:fPr>
            <m:num>
              <m:r>
                <w:rPr>
                  <w:rFonts w:ascii="Cambria Math" w:eastAsiaTheme="minorEastAsia" w:hAnsi="Cambria Math" w:cs="David"/>
                  <w:sz w:val="28"/>
                  <w:szCs w:val="28"/>
                </w:rPr>
                <m:t>1</m:t>
              </m:r>
            </m:num>
            <m:den>
              <m:r>
                <w:rPr>
                  <w:rFonts w:ascii="Cambria Math" w:eastAsiaTheme="minorEastAsia" w:hAnsi="Cambria Math" w:cs="David"/>
                  <w:sz w:val="28"/>
                  <w:szCs w:val="28"/>
                </w:rPr>
                <m:t>100⋅100</m:t>
              </m:r>
            </m:den>
          </m:f>
          <m:r>
            <w:rPr>
              <w:rFonts w:ascii="Cambria Math" w:eastAsiaTheme="minorEastAsia" w:hAnsi="Cambria Math" w:cs="David"/>
              <w:sz w:val="28"/>
              <w:szCs w:val="28"/>
            </w:rPr>
            <m:t>=</m:t>
          </m:r>
          <m:f>
            <m:fPr>
              <m:ctrlPr>
                <w:rPr>
                  <w:rFonts w:ascii="Cambria Math" w:eastAsiaTheme="minorEastAsia" w:hAnsi="Cambria Math" w:cs="David"/>
                  <w:i/>
                  <w:sz w:val="28"/>
                  <w:szCs w:val="28"/>
                </w:rPr>
              </m:ctrlPr>
            </m:fPr>
            <m:num>
              <m:r>
                <w:rPr>
                  <w:rFonts w:ascii="Cambria Math" w:eastAsiaTheme="minorEastAsia" w:hAnsi="Cambria Math" w:cs="David"/>
                  <w:sz w:val="28"/>
                  <w:szCs w:val="28"/>
                </w:rPr>
                <m:t>1</m:t>
              </m:r>
            </m:num>
            <m:den>
              <m:r>
                <w:rPr>
                  <w:rFonts w:ascii="Cambria Math" w:eastAsiaTheme="minorEastAsia" w:hAnsi="Cambria Math" w:cs="David"/>
                  <w:sz w:val="28"/>
                  <w:szCs w:val="28"/>
                </w:rPr>
                <m:t>10,000</m:t>
              </m:r>
            </m:den>
          </m:f>
        </m:oMath>
      </m:oMathPara>
    </w:p>
    <w:p w14:paraId="7744EC11" w14:textId="01766DCC" w:rsidR="00E0792B" w:rsidRPr="00C14BE7" w:rsidRDefault="00C14BE7" w:rsidP="00731DAC">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פקטור </w:t>
      </w:r>
      <w:proofErr w:type="spellStart"/>
      <w:r>
        <w:rPr>
          <w:rFonts w:ascii="David" w:eastAsiaTheme="minorEastAsia" w:hAnsi="David" w:cs="David" w:hint="cs"/>
          <w:i/>
          <w:sz w:val="28"/>
          <w:szCs w:val="28"/>
          <w:rtl/>
        </w:rPr>
        <w:t>פאנו</w:t>
      </w:r>
      <w:proofErr w:type="spellEnd"/>
      <w:r>
        <w:rPr>
          <w:rFonts w:ascii="David" w:eastAsiaTheme="minorEastAsia" w:hAnsi="David" w:cs="David" w:hint="cs"/>
          <w:i/>
          <w:sz w:val="28"/>
          <w:szCs w:val="28"/>
          <w:rtl/>
        </w:rPr>
        <w:t xml:space="preserve"> והמקדם של </w:t>
      </w:r>
      <w:proofErr w:type="spellStart"/>
      <w:r>
        <w:rPr>
          <w:rFonts w:ascii="David" w:eastAsiaTheme="minorEastAsia" w:hAnsi="David" w:cs="David" w:hint="cs"/>
          <w:i/>
          <w:sz w:val="28"/>
          <w:szCs w:val="28"/>
          <w:rtl/>
        </w:rPr>
        <w:t>הוריאציה</w:t>
      </w:r>
      <w:proofErr w:type="spellEnd"/>
      <w:r>
        <w:rPr>
          <w:rFonts w:ascii="David" w:eastAsiaTheme="minorEastAsia" w:hAnsi="David" w:cs="David" w:hint="cs"/>
          <w:i/>
          <w:sz w:val="28"/>
          <w:szCs w:val="28"/>
          <w:rtl/>
        </w:rPr>
        <w:t xml:space="preserve"> הרבה יותר מורכבים לחישוב במקרה הזה. יש לפנינו מצב שנקרא תהליך </w:t>
      </w:r>
      <w:proofErr w:type="spellStart"/>
      <w:r>
        <w:rPr>
          <w:rFonts w:ascii="David" w:eastAsiaTheme="minorEastAsia" w:hAnsi="David" w:cs="David" w:hint="cs"/>
          <w:i/>
          <w:sz w:val="28"/>
          <w:szCs w:val="28"/>
          <w:rtl/>
        </w:rPr>
        <w:t>סטוכסטי</w:t>
      </w:r>
      <w:proofErr w:type="spellEnd"/>
      <w:r>
        <w:rPr>
          <w:rFonts w:ascii="David" w:eastAsiaTheme="minorEastAsia" w:hAnsi="David" w:cs="David" w:hint="cs"/>
          <w:i/>
          <w:sz w:val="28"/>
          <w:szCs w:val="28"/>
          <w:rtl/>
        </w:rPr>
        <w:t xml:space="preserve"> כפול, עבורו לרוב גם פקטור </w:t>
      </w:r>
      <w:proofErr w:type="spellStart"/>
      <w:r>
        <w:rPr>
          <w:rFonts w:ascii="David" w:eastAsiaTheme="minorEastAsia" w:hAnsi="David" w:cs="David" w:hint="cs"/>
          <w:i/>
          <w:sz w:val="28"/>
          <w:szCs w:val="28"/>
          <w:rtl/>
        </w:rPr>
        <w:t>פאנו</w:t>
      </w:r>
      <w:proofErr w:type="spellEnd"/>
      <w:r>
        <w:rPr>
          <w:rFonts w:ascii="David" w:eastAsiaTheme="minorEastAsia" w:hAnsi="David" w:cs="David" w:hint="cs"/>
          <w:i/>
          <w:sz w:val="28"/>
          <w:szCs w:val="28"/>
          <w:rtl/>
        </w:rPr>
        <w:t xml:space="preserve"> וגם המקדם של </w:t>
      </w:r>
      <w:proofErr w:type="spellStart"/>
      <w:r>
        <w:rPr>
          <w:rFonts w:ascii="David" w:eastAsiaTheme="minorEastAsia" w:hAnsi="David" w:cs="David" w:hint="cs"/>
          <w:i/>
          <w:sz w:val="28"/>
          <w:szCs w:val="28"/>
          <w:rtl/>
        </w:rPr>
        <w:t>הוריאציה</w:t>
      </w:r>
      <w:proofErr w:type="spellEnd"/>
      <w:r>
        <w:rPr>
          <w:rFonts w:ascii="David" w:eastAsiaTheme="minorEastAsia" w:hAnsi="David" w:cs="David" w:hint="cs"/>
          <w:i/>
          <w:sz w:val="28"/>
          <w:szCs w:val="28"/>
          <w:rtl/>
        </w:rPr>
        <w:t xml:space="preserve"> הם גדולים מ-1. </w:t>
      </w:r>
      <w:r w:rsidR="009C7976">
        <w:rPr>
          <w:rFonts w:ascii="David" w:eastAsiaTheme="minorEastAsia" w:hAnsi="David" w:cs="David" w:hint="cs"/>
          <w:i/>
          <w:sz w:val="28"/>
          <w:szCs w:val="28"/>
          <w:rtl/>
        </w:rPr>
        <w:t xml:space="preserve">גם הקצב איננו קבוע וגם </w:t>
      </w:r>
      <w:r w:rsidR="00C6618D">
        <w:rPr>
          <w:rFonts w:ascii="David" w:eastAsiaTheme="minorEastAsia" w:hAnsi="David" w:cs="David" w:hint="cs"/>
          <w:i/>
          <w:sz w:val="28"/>
          <w:szCs w:val="28"/>
          <w:rtl/>
        </w:rPr>
        <w:t xml:space="preserve">ההסתברויות משתנות עם הזמן. המאפיינים של פקטור </w:t>
      </w:r>
      <w:proofErr w:type="spellStart"/>
      <w:r w:rsidR="00C6618D">
        <w:rPr>
          <w:rFonts w:ascii="David" w:eastAsiaTheme="minorEastAsia" w:hAnsi="David" w:cs="David" w:hint="cs"/>
          <w:i/>
          <w:sz w:val="28"/>
          <w:szCs w:val="28"/>
          <w:rtl/>
        </w:rPr>
        <w:t>פאנו</w:t>
      </w:r>
      <w:proofErr w:type="spellEnd"/>
      <w:r w:rsidR="00C6618D">
        <w:rPr>
          <w:rFonts w:ascii="David" w:eastAsiaTheme="minorEastAsia" w:hAnsi="David" w:cs="David" w:hint="cs"/>
          <w:i/>
          <w:sz w:val="28"/>
          <w:szCs w:val="28"/>
          <w:rtl/>
        </w:rPr>
        <w:t xml:space="preserve"> ומקדם של וריאציה גדולים מ-1 לרוב מאוד שימושיים על מנת להצביע על תהליך כזה.</w:t>
      </w:r>
    </w:p>
    <w:p w14:paraId="7D56FAD3" w14:textId="77777777" w:rsidR="00C14BE7" w:rsidRDefault="00C14BE7" w:rsidP="00731DAC">
      <w:pPr>
        <w:spacing w:line="360" w:lineRule="auto"/>
        <w:jc w:val="both"/>
        <w:rPr>
          <w:rFonts w:ascii="David" w:eastAsiaTheme="minorEastAsia" w:hAnsi="David" w:cs="David"/>
          <w:b/>
          <w:bCs/>
          <w:i/>
          <w:sz w:val="28"/>
          <w:szCs w:val="28"/>
          <w:rtl/>
        </w:rPr>
      </w:pPr>
    </w:p>
    <w:p w14:paraId="7EAA3EEE" w14:textId="4BEA517C" w:rsidR="00731DAC" w:rsidRDefault="009E5360" w:rsidP="00731DAC">
      <w:pPr>
        <w:spacing w:line="360" w:lineRule="auto"/>
        <w:jc w:val="both"/>
        <w:rPr>
          <w:rFonts w:ascii="David" w:eastAsiaTheme="minorEastAsia" w:hAnsi="David" w:cs="David"/>
          <w:i/>
          <w:sz w:val="28"/>
          <w:szCs w:val="28"/>
          <w:rtl/>
        </w:rPr>
      </w:pPr>
      <w:r>
        <w:rPr>
          <w:rFonts w:ascii="David" w:eastAsiaTheme="minorEastAsia" w:hAnsi="David" w:cs="David" w:hint="cs"/>
          <w:b/>
          <w:bCs/>
          <w:i/>
          <w:sz w:val="28"/>
          <w:szCs w:val="28"/>
          <w:rtl/>
        </w:rPr>
        <w:t>תהליך התחדשות</w:t>
      </w:r>
      <w:r w:rsidR="00731DAC">
        <w:rPr>
          <w:rFonts w:ascii="David" w:eastAsiaTheme="minorEastAsia" w:hAnsi="David" w:cs="David" w:hint="cs"/>
          <w:b/>
          <w:bCs/>
          <w:i/>
          <w:sz w:val="28"/>
          <w:szCs w:val="28"/>
          <w:rtl/>
        </w:rPr>
        <w:t>:</w:t>
      </w:r>
    </w:p>
    <w:p w14:paraId="33F91956" w14:textId="15A44D96" w:rsidR="00731DAC" w:rsidRDefault="00A263F1" w:rsidP="004D67DB">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 xml:space="preserve">התהליך </w:t>
      </w:r>
      <w:proofErr w:type="spellStart"/>
      <w:r>
        <w:rPr>
          <w:rFonts w:ascii="David" w:eastAsiaTheme="minorEastAsia" w:hAnsi="David" w:cs="David" w:hint="cs"/>
          <w:i/>
          <w:sz w:val="28"/>
          <w:szCs w:val="28"/>
          <w:rtl/>
        </w:rPr>
        <w:t>הפואסוני</w:t>
      </w:r>
      <w:proofErr w:type="spellEnd"/>
      <w:r>
        <w:rPr>
          <w:rFonts w:ascii="David" w:eastAsiaTheme="minorEastAsia" w:hAnsi="David" w:cs="David" w:hint="cs"/>
          <w:i/>
          <w:sz w:val="28"/>
          <w:szCs w:val="28"/>
          <w:rtl/>
        </w:rPr>
        <w:t xml:space="preserve"> יכול להיות יפה ומעניין ברמה התיאורטית, אבל ללא מודל מתאים של תהליך מחולל </w:t>
      </w:r>
      <w:proofErr w:type="spellStart"/>
      <w:r>
        <w:rPr>
          <w:rFonts w:ascii="David" w:eastAsiaTheme="minorEastAsia" w:hAnsi="David" w:cs="David" w:hint="cs"/>
          <w:i/>
          <w:sz w:val="28"/>
          <w:szCs w:val="28"/>
          <w:rtl/>
        </w:rPr>
        <w:t>ספייקים</w:t>
      </w:r>
      <w:proofErr w:type="spellEnd"/>
      <w:r w:rsidR="005633EA">
        <w:rPr>
          <w:rFonts w:ascii="David" w:eastAsiaTheme="minorEastAsia" w:hAnsi="David" w:cs="David" w:hint="cs"/>
          <w:i/>
          <w:sz w:val="28"/>
          <w:szCs w:val="28"/>
          <w:rtl/>
        </w:rPr>
        <w:t xml:space="preserve"> התהליך נשאר תיאורטי בלבד. </w:t>
      </w:r>
      <w:r w:rsidR="004D67DB">
        <w:rPr>
          <w:rFonts w:ascii="David" w:eastAsiaTheme="minorEastAsia" w:hAnsi="David" w:cs="David" w:hint="cs"/>
          <w:i/>
          <w:sz w:val="28"/>
          <w:szCs w:val="28"/>
          <w:rtl/>
        </w:rPr>
        <w:t xml:space="preserve">נתבונן היום במודל מתמטי יחסית פשוט של מחולל </w:t>
      </w:r>
      <w:proofErr w:type="spellStart"/>
      <w:r w:rsidR="004D67DB">
        <w:rPr>
          <w:rFonts w:ascii="David" w:eastAsiaTheme="minorEastAsia" w:hAnsi="David" w:cs="David" w:hint="cs"/>
          <w:i/>
          <w:sz w:val="28"/>
          <w:szCs w:val="28"/>
          <w:rtl/>
        </w:rPr>
        <w:t>ספייקים</w:t>
      </w:r>
      <w:proofErr w:type="spellEnd"/>
      <w:r w:rsidR="004D67DB">
        <w:rPr>
          <w:rFonts w:ascii="David" w:eastAsiaTheme="minorEastAsia" w:hAnsi="David" w:cs="David" w:hint="cs"/>
          <w:i/>
          <w:sz w:val="28"/>
          <w:szCs w:val="28"/>
          <w:rtl/>
        </w:rPr>
        <w:t xml:space="preserve">, ללא התייחסות למודלים יותר מורכבים המביאים בחשבון מאפיינים נוספים כגון נוירונים סמוכים ועוד- אלא רק את התקופה </w:t>
      </w:r>
      <w:proofErr w:type="spellStart"/>
      <w:r w:rsidR="004D67DB">
        <w:rPr>
          <w:rFonts w:ascii="David" w:eastAsiaTheme="minorEastAsia" w:hAnsi="David" w:cs="David" w:hint="cs"/>
          <w:i/>
          <w:sz w:val="28"/>
          <w:szCs w:val="28"/>
          <w:rtl/>
        </w:rPr>
        <w:t>הרפרקטורית</w:t>
      </w:r>
      <w:proofErr w:type="spellEnd"/>
      <w:r w:rsidR="004D67DB">
        <w:rPr>
          <w:rFonts w:ascii="David" w:eastAsiaTheme="minorEastAsia" w:hAnsi="David" w:cs="David" w:hint="cs"/>
          <w:i/>
          <w:sz w:val="28"/>
          <w:szCs w:val="28"/>
          <w:rtl/>
        </w:rPr>
        <w:t xml:space="preserve"> למשל. </w:t>
      </w:r>
      <w:r w:rsidR="00731DAC">
        <w:rPr>
          <w:rFonts w:ascii="David" w:eastAsiaTheme="minorEastAsia" w:hAnsi="David" w:cs="David" w:hint="cs"/>
          <w:i/>
          <w:sz w:val="28"/>
          <w:szCs w:val="28"/>
          <w:rtl/>
        </w:rPr>
        <w:t xml:space="preserve">כזכור תהליך </w:t>
      </w:r>
      <w:proofErr w:type="spellStart"/>
      <w:r w:rsidR="00731DAC">
        <w:rPr>
          <w:rFonts w:ascii="David" w:eastAsiaTheme="minorEastAsia" w:hAnsi="David" w:cs="David" w:hint="cs"/>
          <w:i/>
          <w:sz w:val="28"/>
          <w:szCs w:val="28"/>
          <w:rtl/>
        </w:rPr>
        <w:t>פואסון</w:t>
      </w:r>
      <w:proofErr w:type="spellEnd"/>
      <w:r w:rsidR="00731DAC">
        <w:rPr>
          <w:rFonts w:ascii="David" w:eastAsiaTheme="minorEastAsia" w:hAnsi="David" w:cs="David" w:hint="cs"/>
          <w:i/>
          <w:sz w:val="28"/>
          <w:szCs w:val="28"/>
          <w:rtl/>
        </w:rPr>
        <w:t xml:space="preserve"> הוא תהליך שבו כל ספייק הוא </w:t>
      </w:r>
      <w:r w:rsidR="00731DAC">
        <w:rPr>
          <w:rFonts w:ascii="David" w:eastAsiaTheme="minorEastAsia" w:hAnsi="David" w:cs="David" w:hint="cs"/>
          <w:i/>
          <w:sz w:val="28"/>
          <w:szCs w:val="28"/>
          <w:rtl/>
        </w:rPr>
        <w:lastRenderedPageBreak/>
        <w:t>בלתי תלוי בספייק הקודם, בעוד שב</w:t>
      </w:r>
      <w:r w:rsidR="009E5360">
        <w:rPr>
          <w:rFonts w:ascii="David" w:eastAsiaTheme="minorEastAsia" w:hAnsi="David" w:cs="David" w:hint="cs"/>
          <w:i/>
          <w:sz w:val="28"/>
          <w:szCs w:val="28"/>
          <w:rtl/>
        </w:rPr>
        <w:t>תהליך התחדשות</w:t>
      </w:r>
      <w:r w:rsidR="00731DAC">
        <w:rPr>
          <w:rFonts w:ascii="David" w:eastAsiaTheme="minorEastAsia" w:hAnsi="David" w:cs="David" w:hint="cs"/>
          <w:i/>
          <w:sz w:val="28"/>
          <w:szCs w:val="28"/>
          <w:rtl/>
        </w:rPr>
        <w:t xml:space="preserve"> כל ספייק תלוי רק בספייק שקדם לו. כל ספייק מחדש "מאתחל" את המערכת</w:t>
      </w:r>
      <w:r w:rsidR="007C7D96">
        <w:rPr>
          <w:rFonts w:ascii="David" w:eastAsiaTheme="minorEastAsia" w:hAnsi="David" w:cs="David" w:hint="cs"/>
          <w:i/>
          <w:sz w:val="28"/>
          <w:szCs w:val="28"/>
          <w:rtl/>
        </w:rPr>
        <w:t xml:space="preserve"> (תהליך שנקרא בספרות </w:t>
      </w:r>
      <w:r w:rsidR="007C7D96">
        <w:rPr>
          <w:rFonts w:ascii="David" w:eastAsiaTheme="minorEastAsia" w:hAnsi="David"/>
          <w:i/>
          <w:sz w:val="28"/>
          <w:szCs w:val="28"/>
          <w:lang w:val="en-GB" w:bidi="ar-DZ"/>
        </w:rPr>
        <w:t>spike reset</w:t>
      </w:r>
      <w:r w:rsidR="007C7D96">
        <w:rPr>
          <w:rFonts w:ascii="David" w:eastAsiaTheme="minorEastAsia" w:hAnsi="David" w:cs="David" w:hint="cs"/>
          <w:i/>
          <w:sz w:val="28"/>
          <w:szCs w:val="28"/>
          <w:rtl/>
        </w:rPr>
        <w:t>)</w:t>
      </w:r>
      <w:r w:rsidR="00731DAC">
        <w:rPr>
          <w:rFonts w:ascii="David" w:eastAsiaTheme="minorEastAsia" w:hAnsi="David" w:cs="David" w:hint="cs"/>
          <w:i/>
          <w:sz w:val="28"/>
          <w:szCs w:val="28"/>
          <w:rtl/>
        </w:rPr>
        <w:t xml:space="preserve">. ישנם מאפיינים </w:t>
      </w:r>
      <w:proofErr w:type="spellStart"/>
      <w:r w:rsidR="00731DAC">
        <w:rPr>
          <w:rFonts w:ascii="David" w:eastAsiaTheme="minorEastAsia" w:hAnsi="David" w:cs="David" w:hint="cs"/>
          <w:i/>
          <w:sz w:val="28"/>
          <w:szCs w:val="28"/>
          <w:rtl/>
        </w:rPr>
        <w:t>מסויימים</w:t>
      </w:r>
      <w:proofErr w:type="spellEnd"/>
      <w:r w:rsidR="00731DAC">
        <w:rPr>
          <w:rFonts w:ascii="David" w:eastAsiaTheme="minorEastAsia" w:hAnsi="David" w:cs="David" w:hint="cs"/>
          <w:i/>
          <w:sz w:val="28"/>
          <w:szCs w:val="28"/>
          <w:rtl/>
        </w:rPr>
        <w:t xml:space="preserve"> של ירי </w:t>
      </w:r>
      <w:proofErr w:type="spellStart"/>
      <w:r w:rsidR="00731DAC">
        <w:rPr>
          <w:rFonts w:ascii="David" w:eastAsiaTheme="minorEastAsia" w:hAnsi="David" w:cs="David" w:hint="cs"/>
          <w:i/>
          <w:sz w:val="28"/>
          <w:szCs w:val="28"/>
          <w:rtl/>
        </w:rPr>
        <w:t>נוירונלי</w:t>
      </w:r>
      <w:proofErr w:type="spellEnd"/>
      <w:r w:rsidR="00731DAC">
        <w:rPr>
          <w:rFonts w:ascii="David" w:eastAsiaTheme="minorEastAsia" w:hAnsi="David" w:cs="David" w:hint="cs"/>
          <w:i/>
          <w:sz w:val="28"/>
          <w:szCs w:val="28"/>
          <w:rtl/>
        </w:rPr>
        <w:t xml:space="preserve"> אשר מפר את עיקרון חוסר התלות בין </w:t>
      </w:r>
      <w:proofErr w:type="spellStart"/>
      <w:r w:rsidR="00731DAC">
        <w:rPr>
          <w:rFonts w:ascii="David" w:eastAsiaTheme="minorEastAsia" w:hAnsi="David" w:cs="David" w:hint="cs"/>
          <w:i/>
          <w:sz w:val="28"/>
          <w:szCs w:val="28"/>
          <w:rtl/>
        </w:rPr>
        <w:t>ספייקים</w:t>
      </w:r>
      <w:proofErr w:type="spellEnd"/>
      <w:r w:rsidR="00731DAC">
        <w:rPr>
          <w:rFonts w:ascii="David" w:eastAsiaTheme="minorEastAsia" w:hAnsi="David" w:cs="David" w:hint="cs"/>
          <w:i/>
          <w:sz w:val="28"/>
          <w:szCs w:val="28"/>
          <w:rtl/>
        </w:rPr>
        <w:t xml:space="preserve"> ולכן מביא אותנו לקבל</w:t>
      </w:r>
      <w:r w:rsidR="00F24A9F">
        <w:rPr>
          <w:rFonts w:ascii="David" w:eastAsiaTheme="minorEastAsia" w:hAnsi="David" w:cs="David" w:hint="cs"/>
          <w:i/>
          <w:sz w:val="28"/>
          <w:szCs w:val="28"/>
          <w:rtl/>
        </w:rPr>
        <w:t xml:space="preserve"> את האפשרות של </w:t>
      </w:r>
      <w:r w:rsidR="009E5360">
        <w:rPr>
          <w:rFonts w:ascii="David" w:eastAsiaTheme="minorEastAsia" w:hAnsi="David" w:cs="David" w:hint="cs"/>
          <w:i/>
          <w:sz w:val="28"/>
          <w:szCs w:val="28"/>
          <w:rtl/>
        </w:rPr>
        <w:t>תהליך התחדשות</w:t>
      </w:r>
      <w:r w:rsidR="00F24A9F">
        <w:rPr>
          <w:rFonts w:ascii="David" w:eastAsiaTheme="minorEastAsia" w:hAnsi="David" w:cs="David" w:hint="cs"/>
          <w:i/>
          <w:sz w:val="28"/>
          <w:szCs w:val="28"/>
          <w:rtl/>
        </w:rPr>
        <w:t>:</w:t>
      </w:r>
    </w:p>
    <w:p w14:paraId="1CF68F25" w14:textId="7497EAB4" w:rsidR="00F24A9F" w:rsidRPr="00F24A9F" w:rsidRDefault="00F24A9F" w:rsidP="00F24A9F">
      <w:pPr>
        <w:pStyle w:val="ListParagraph"/>
        <w:numPr>
          <w:ilvl w:val="0"/>
          <w:numId w:val="12"/>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 xml:space="preserve">כידוע לאחר היווצרות ספייק קיימת התקופה </w:t>
      </w:r>
      <w:proofErr w:type="spellStart"/>
      <w:r>
        <w:rPr>
          <w:rFonts w:ascii="David" w:eastAsiaTheme="minorEastAsia" w:hAnsi="David" w:cs="David" w:hint="cs"/>
          <w:i/>
          <w:sz w:val="28"/>
          <w:szCs w:val="28"/>
          <w:rtl/>
        </w:rPr>
        <w:t>הרפרקטורית</w:t>
      </w:r>
      <w:proofErr w:type="spellEnd"/>
      <w:r>
        <w:rPr>
          <w:rFonts w:ascii="David" w:eastAsiaTheme="minorEastAsia" w:hAnsi="David" w:cs="David" w:hint="cs"/>
          <w:i/>
          <w:sz w:val="28"/>
          <w:szCs w:val="28"/>
          <w:rtl/>
        </w:rPr>
        <w:t xml:space="preserve"> האבסולוטית במהלכה נוירון איננו יכול לירות ספייק נוסף.</w:t>
      </w:r>
    </w:p>
    <w:p w14:paraId="0313ED83" w14:textId="0A13EBA9" w:rsidR="00F24A9F" w:rsidRPr="00F24A9F" w:rsidRDefault="00F24A9F" w:rsidP="00F24A9F">
      <w:pPr>
        <w:pStyle w:val="ListParagraph"/>
        <w:numPr>
          <w:ilvl w:val="0"/>
          <w:numId w:val="12"/>
        </w:numPr>
        <w:spacing w:line="360" w:lineRule="auto"/>
        <w:jc w:val="both"/>
        <w:rPr>
          <w:rFonts w:ascii="David" w:eastAsiaTheme="minorEastAsia" w:hAnsi="David" w:cs="David"/>
          <w:i/>
          <w:sz w:val="28"/>
          <w:szCs w:val="28"/>
        </w:rPr>
      </w:pPr>
      <w:r>
        <w:rPr>
          <w:rFonts w:ascii="David" w:eastAsiaTheme="minorEastAsia" w:hAnsi="David" w:cs="David" w:hint="cs"/>
          <w:i/>
          <w:sz w:val="28"/>
          <w:szCs w:val="28"/>
          <w:rtl/>
        </w:rPr>
        <w:t xml:space="preserve">עבור אינטרוול ארוך יותר הידוע בתור התקופה </w:t>
      </w:r>
      <w:proofErr w:type="spellStart"/>
      <w:r>
        <w:rPr>
          <w:rFonts w:ascii="David" w:eastAsiaTheme="minorEastAsia" w:hAnsi="David" w:cs="David" w:hint="cs"/>
          <w:i/>
          <w:sz w:val="28"/>
          <w:szCs w:val="28"/>
          <w:rtl/>
        </w:rPr>
        <w:t>הרפרקטורית</w:t>
      </w:r>
      <w:proofErr w:type="spellEnd"/>
      <w:r>
        <w:rPr>
          <w:rFonts w:ascii="David" w:eastAsiaTheme="minorEastAsia" w:hAnsi="David" w:cs="David" w:hint="cs"/>
          <w:i/>
          <w:sz w:val="28"/>
          <w:szCs w:val="28"/>
          <w:rtl/>
        </w:rPr>
        <w:t xml:space="preserve"> היחסית, הסבירות שייווצר ספייק נוסף יורדת משמעותית.</w:t>
      </w:r>
    </w:p>
    <w:p w14:paraId="39446C9D" w14:textId="15794AD9" w:rsidR="00F24A9F" w:rsidRPr="00F24A9F" w:rsidRDefault="00F24A9F" w:rsidP="00F24A9F">
      <w:pPr>
        <w:pStyle w:val="ListParagraph"/>
        <w:numPr>
          <w:ilvl w:val="0"/>
          <w:numId w:val="12"/>
        </w:numPr>
        <w:spacing w:line="360" w:lineRule="auto"/>
        <w:jc w:val="both"/>
        <w:rPr>
          <w:rFonts w:ascii="David" w:hAnsi="David" w:cs="David"/>
          <w:sz w:val="28"/>
          <w:szCs w:val="28"/>
        </w:rPr>
      </w:pPr>
      <w:r w:rsidRPr="00F24A9F">
        <w:rPr>
          <w:rFonts w:ascii="David" w:hAnsi="David" w:cs="David" w:hint="cs"/>
          <w:sz w:val="28"/>
          <w:szCs w:val="28"/>
          <w:rtl/>
        </w:rPr>
        <w:t xml:space="preserve">כמו כן המאפיין של </w:t>
      </w:r>
      <w:r w:rsidRPr="00F24A9F">
        <w:rPr>
          <w:rFonts w:ascii="David" w:hAnsi="David" w:cs="David"/>
          <w:sz w:val="28"/>
          <w:szCs w:val="28"/>
        </w:rPr>
        <w:t>bursting</w:t>
      </w:r>
      <w:r w:rsidRPr="00F24A9F">
        <w:rPr>
          <w:rFonts w:ascii="David" w:hAnsi="David" w:cs="David" w:hint="cs"/>
          <w:sz w:val="28"/>
          <w:szCs w:val="28"/>
          <w:rtl/>
        </w:rPr>
        <w:t xml:space="preserve"> גם הוא</w:t>
      </w:r>
      <w:r>
        <w:rPr>
          <w:rFonts w:ascii="David" w:hAnsi="David" w:cs="David" w:hint="cs"/>
          <w:sz w:val="28"/>
          <w:szCs w:val="28"/>
          <w:rtl/>
        </w:rPr>
        <w:t xml:space="preserve"> מאפיין לא </w:t>
      </w:r>
      <w:proofErr w:type="spellStart"/>
      <w:r>
        <w:rPr>
          <w:rFonts w:ascii="David" w:hAnsi="David" w:cs="David" w:hint="cs"/>
          <w:sz w:val="28"/>
          <w:szCs w:val="28"/>
          <w:rtl/>
        </w:rPr>
        <w:t>פואסוני</w:t>
      </w:r>
      <w:proofErr w:type="spellEnd"/>
      <w:r>
        <w:rPr>
          <w:rFonts w:ascii="David" w:hAnsi="David" w:cs="David" w:hint="cs"/>
          <w:sz w:val="28"/>
          <w:szCs w:val="28"/>
          <w:rtl/>
        </w:rPr>
        <w:t xml:space="preserve"> של ירי </w:t>
      </w:r>
      <w:proofErr w:type="spellStart"/>
      <w:r>
        <w:rPr>
          <w:rFonts w:ascii="David" w:hAnsi="David" w:cs="David" w:hint="cs"/>
          <w:sz w:val="28"/>
          <w:szCs w:val="28"/>
          <w:rtl/>
        </w:rPr>
        <w:t>ספייקים</w:t>
      </w:r>
      <w:proofErr w:type="spellEnd"/>
      <w:r>
        <w:rPr>
          <w:rFonts w:ascii="David" w:hAnsi="David" w:cs="David" w:hint="cs"/>
          <w:sz w:val="28"/>
          <w:szCs w:val="28"/>
          <w:rtl/>
        </w:rPr>
        <w:t xml:space="preserve"> ע"י נוירון.</w:t>
      </w:r>
    </w:p>
    <w:p w14:paraId="69391EA7" w14:textId="7A1D11DD" w:rsidR="00F24A9F" w:rsidRDefault="00F24A9F" w:rsidP="00F24A9F">
      <w:pPr>
        <w:spacing w:line="360" w:lineRule="auto"/>
        <w:jc w:val="both"/>
        <w:rPr>
          <w:rFonts w:ascii="David" w:eastAsiaTheme="minorEastAsia" w:hAnsi="David" w:cs="David"/>
          <w:sz w:val="28"/>
          <w:szCs w:val="28"/>
          <w:rtl/>
        </w:rPr>
      </w:pPr>
      <w:r>
        <w:rPr>
          <w:rFonts w:ascii="David" w:hAnsi="David" w:cs="David" w:hint="cs"/>
          <w:sz w:val="28"/>
          <w:szCs w:val="28"/>
          <w:rtl/>
        </w:rPr>
        <w:t xml:space="preserve">אם ננסה להסביר באמצעות תהליך </w:t>
      </w:r>
      <w:proofErr w:type="spellStart"/>
      <w:r>
        <w:rPr>
          <w:rFonts w:ascii="David" w:hAnsi="David" w:cs="David" w:hint="cs"/>
          <w:sz w:val="28"/>
          <w:szCs w:val="28"/>
          <w:rtl/>
        </w:rPr>
        <w:t>פואסון</w:t>
      </w:r>
      <w:proofErr w:type="spellEnd"/>
      <w:r>
        <w:rPr>
          <w:rFonts w:ascii="David" w:hAnsi="David" w:cs="David" w:hint="cs"/>
          <w:sz w:val="28"/>
          <w:szCs w:val="28"/>
          <w:rtl/>
        </w:rPr>
        <w:t xml:space="preserve"> את התקופה </w:t>
      </w:r>
      <w:proofErr w:type="spellStart"/>
      <w:r>
        <w:rPr>
          <w:rFonts w:ascii="David" w:hAnsi="David" w:cs="David" w:hint="cs"/>
          <w:sz w:val="28"/>
          <w:szCs w:val="28"/>
          <w:rtl/>
        </w:rPr>
        <w:t>הרפרקטורית</w:t>
      </w:r>
      <w:proofErr w:type="spellEnd"/>
      <w:r>
        <w:rPr>
          <w:rFonts w:ascii="David" w:hAnsi="David" w:cs="David" w:hint="cs"/>
          <w:sz w:val="28"/>
          <w:szCs w:val="28"/>
          <w:rtl/>
        </w:rPr>
        <w:t xml:space="preserve"> נוכל לחלק זאת לשניים. עבור התקופה </w:t>
      </w:r>
      <w:proofErr w:type="spellStart"/>
      <w:r>
        <w:rPr>
          <w:rFonts w:ascii="David" w:hAnsi="David" w:cs="David" w:hint="cs"/>
          <w:sz w:val="28"/>
          <w:szCs w:val="28"/>
          <w:rtl/>
        </w:rPr>
        <w:t>הרפרקטורית</w:t>
      </w:r>
      <w:proofErr w:type="spellEnd"/>
      <w:r>
        <w:rPr>
          <w:rFonts w:ascii="David" w:hAnsi="David" w:cs="David" w:hint="cs"/>
          <w:sz w:val="28"/>
          <w:szCs w:val="28"/>
          <w:rtl/>
        </w:rPr>
        <w:t xml:space="preserve"> נקבע באופן ידני את קצב הירי </w:t>
      </w:r>
      <m:oMath>
        <m:r>
          <w:rPr>
            <w:rFonts w:ascii="Cambria Math" w:eastAsiaTheme="minorEastAsia" w:hAnsi="Cambria Math" w:cs="David"/>
            <w:sz w:val="28"/>
            <w:szCs w:val="28"/>
          </w:rPr>
          <m:t>r=0</m:t>
        </m:r>
      </m:oMath>
      <w:r>
        <w:rPr>
          <w:rFonts w:ascii="David" w:eastAsiaTheme="minorEastAsia" w:hAnsi="David" w:cs="David" w:hint="cs"/>
          <w:sz w:val="28"/>
          <w:szCs w:val="28"/>
          <w:rtl/>
        </w:rPr>
        <w:t xml:space="preserve"> עבור ספייק ברגע </w:t>
      </w:r>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t</m:t>
            </m:r>
          </m:e>
          <m:sub>
            <m:r>
              <w:rPr>
                <w:rFonts w:ascii="Cambria Math" w:eastAsiaTheme="minorEastAsia" w:hAnsi="Cambria Math" w:cs="David"/>
                <w:sz w:val="28"/>
                <w:szCs w:val="28"/>
              </w:rPr>
              <m:t>T</m:t>
            </m:r>
          </m:sub>
        </m:sSub>
      </m:oMath>
      <w:r>
        <w:rPr>
          <w:rFonts w:ascii="David" w:eastAsiaTheme="minorEastAsia" w:hAnsi="David" w:cs="David" w:hint="cs"/>
          <w:sz w:val="28"/>
          <w:szCs w:val="28"/>
          <w:rtl/>
        </w:rPr>
        <w:t>. עבור התקופה הרפרקטורית היחסית נוכל להוסיף פקטור לקצב הירי המקורי:</w:t>
      </w:r>
    </w:p>
    <w:p w14:paraId="4843474B" w14:textId="051F02DC" w:rsidR="00F24A9F" w:rsidRPr="00F24A9F" w:rsidRDefault="00F24A9F" w:rsidP="00F24A9F">
      <w:pPr>
        <w:spacing w:line="360" w:lineRule="auto"/>
        <w:jc w:val="center"/>
        <w:rPr>
          <w:rFonts w:ascii="David" w:eastAsiaTheme="minorEastAsia" w:hAnsi="David" w:cs="David"/>
          <w:sz w:val="28"/>
          <w:szCs w:val="28"/>
          <w:rtl/>
        </w:rPr>
      </w:pPr>
      <m:oMathPara>
        <m:oMathParaPr>
          <m:jc m:val="center"/>
        </m:oMathParaPr>
        <m:oMath>
          <m:r>
            <w:rPr>
              <w:rFonts w:ascii="Cambria Math" w:eastAsiaTheme="minorEastAsia" w:hAnsi="Cambria Math" w:cs="David"/>
              <w:sz w:val="28"/>
              <w:szCs w:val="28"/>
            </w:rPr>
            <m:t>r</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t</m:t>
              </m:r>
            </m:e>
          </m:d>
          <m:r>
            <w:rPr>
              <w:rFonts w:ascii="Cambria Math" w:eastAsiaTheme="minorEastAsia" w:hAnsi="Cambria Math" w:cs="David"/>
              <w:sz w:val="28"/>
              <w:szCs w:val="28"/>
            </w:rPr>
            <m:t>=</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k</m:t>
              </m:r>
            </m:e>
            <m:sup>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τ</m:t>
                  </m:r>
                </m:e>
                <m:sub>
                  <m:r>
                    <w:rPr>
                      <w:rFonts w:ascii="Cambria Math" w:eastAsiaTheme="minorEastAsia" w:hAnsi="Cambria Math" w:cs="David"/>
                      <w:sz w:val="28"/>
                      <w:szCs w:val="28"/>
                    </w:rPr>
                    <m:t>r</m:t>
                  </m:r>
                </m:sub>
              </m:sSub>
              <m:r>
                <w:rPr>
                  <w:rFonts w:ascii="Cambria Math" w:eastAsiaTheme="minorEastAsia" w:hAnsi="Cambria Math" w:cs="David"/>
                  <w:sz w:val="28"/>
                  <w:szCs w:val="28"/>
                </w:rPr>
                <m:t>+1-t</m:t>
              </m:r>
            </m:sup>
          </m:sSup>
          <m:r>
            <w:rPr>
              <w:rFonts w:ascii="Cambria Math" w:eastAsiaTheme="minorEastAsia" w:hAnsi="Cambria Math" w:cs="David"/>
              <w:sz w:val="28"/>
              <w:szCs w:val="28"/>
            </w:rPr>
            <m:t>⋅r        t≤</m:t>
          </m:r>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τ</m:t>
              </m:r>
            </m:e>
            <m:sub>
              <m:r>
                <w:rPr>
                  <w:rFonts w:ascii="Cambria Math" w:eastAsiaTheme="minorEastAsia" w:hAnsi="Cambria Math" w:cs="David"/>
                  <w:sz w:val="28"/>
                  <w:szCs w:val="28"/>
                </w:rPr>
                <m:t>r</m:t>
              </m:r>
            </m:sub>
          </m:sSub>
        </m:oMath>
      </m:oMathPara>
    </w:p>
    <w:p w14:paraId="2BDC78C2" w14:textId="00AC7F41" w:rsidR="00F24A9F" w:rsidRDefault="00583D30" w:rsidP="005B5433">
      <w:pPr>
        <w:spacing w:line="360" w:lineRule="auto"/>
        <w:jc w:val="both"/>
        <w:rPr>
          <w:rFonts w:ascii="David" w:eastAsiaTheme="minorEastAsia" w:hAnsi="David" w:cs="David"/>
          <w:sz w:val="28"/>
          <w:szCs w:val="28"/>
          <w:rtl/>
          <w:lang w:val="en-GB"/>
        </w:rPr>
      </w:pPr>
      <w:r>
        <w:rPr>
          <w:rFonts w:ascii="David" w:eastAsiaTheme="minorEastAsia" w:hAnsi="David" w:cs="David" w:hint="cs"/>
          <w:sz w:val="28"/>
          <w:szCs w:val="28"/>
          <w:rtl/>
        </w:rPr>
        <w:t xml:space="preserve">דרך אחרת להתייחס לבעיה הזו היא ע"י שימוש </w:t>
      </w:r>
      <w:r w:rsidR="00F24A9F">
        <w:rPr>
          <w:rFonts w:ascii="David" w:eastAsiaTheme="minorEastAsia" w:hAnsi="David" w:cs="David" w:hint="cs"/>
          <w:sz w:val="28"/>
          <w:szCs w:val="28"/>
          <w:rtl/>
        </w:rPr>
        <w:t>ב</w:t>
      </w:r>
      <w:r>
        <w:rPr>
          <w:rFonts w:ascii="David" w:eastAsiaTheme="minorEastAsia" w:hAnsi="David" w:cs="David" w:hint="cs"/>
          <w:sz w:val="28"/>
          <w:szCs w:val="28"/>
          <w:rtl/>
        </w:rPr>
        <w:t xml:space="preserve">פונקציה אחרת לתיאור התקופה </w:t>
      </w:r>
      <w:proofErr w:type="spellStart"/>
      <w:r>
        <w:rPr>
          <w:rFonts w:ascii="David" w:eastAsiaTheme="minorEastAsia" w:hAnsi="David" w:cs="David" w:hint="cs"/>
          <w:sz w:val="28"/>
          <w:szCs w:val="28"/>
          <w:rtl/>
        </w:rPr>
        <w:t>הרפרקטורית</w:t>
      </w:r>
      <w:proofErr w:type="spellEnd"/>
      <w:r>
        <w:rPr>
          <w:rFonts w:ascii="David" w:eastAsiaTheme="minorEastAsia" w:hAnsi="David" w:cs="David" w:hint="cs"/>
          <w:sz w:val="28"/>
          <w:szCs w:val="28"/>
          <w:rtl/>
        </w:rPr>
        <w:t>. נבדקו פונקציות רבות שיכולות להתאים לכך, ואחת הפונקציות ה</w:t>
      </w:r>
      <w:r w:rsidR="005B5433">
        <w:rPr>
          <w:rFonts w:ascii="David" w:eastAsiaTheme="minorEastAsia" w:hAnsi="David" w:cs="David" w:hint="cs"/>
          <w:sz w:val="28"/>
          <w:szCs w:val="28"/>
          <w:rtl/>
        </w:rPr>
        <w:t xml:space="preserve">נפוצות לצורך טיפול בבעיה כזו היא </w:t>
      </w:r>
      <w:r w:rsidR="00F24A9F">
        <w:rPr>
          <w:rFonts w:ascii="David" w:eastAsiaTheme="minorEastAsia" w:hAnsi="David" w:cs="David" w:hint="cs"/>
          <w:sz w:val="28"/>
          <w:szCs w:val="28"/>
          <w:rtl/>
        </w:rPr>
        <w:t xml:space="preserve">פונקציית </w:t>
      </w:r>
      <w:proofErr w:type="spellStart"/>
      <w:r w:rsidR="00F24A9F">
        <w:rPr>
          <w:rFonts w:ascii="David" w:eastAsiaTheme="minorEastAsia" w:hAnsi="David" w:cs="David" w:hint="cs"/>
          <w:sz w:val="28"/>
          <w:szCs w:val="28"/>
          <w:rtl/>
        </w:rPr>
        <w:t>גאמא</w:t>
      </w:r>
      <w:proofErr w:type="spellEnd"/>
      <w:r w:rsidR="00F24A9F">
        <w:rPr>
          <w:rFonts w:ascii="David" w:eastAsiaTheme="minorEastAsia" w:hAnsi="David" w:cs="David" w:hint="cs"/>
          <w:sz w:val="28"/>
          <w:szCs w:val="28"/>
          <w:rtl/>
        </w:rPr>
        <w:t xml:space="preserve">, שהיא הרחבה של פונקציית העצרת לשדה המרוכב ולמספר לא </w:t>
      </w:r>
      <w:r w:rsidR="00F24A9F">
        <w:rPr>
          <w:rFonts w:ascii="David" w:eastAsiaTheme="minorEastAsia" w:hAnsi="David" w:cs="David" w:hint="cs"/>
          <w:sz w:val="28"/>
          <w:szCs w:val="28"/>
          <w:rtl/>
          <w:lang w:val="en-GB"/>
        </w:rPr>
        <w:t>שלמים</w:t>
      </w:r>
      <w:r>
        <w:rPr>
          <w:rFonts w:ascii="David" w:eastAsiaTheme="minorEastAsia" w:hAnsi="David" w:cs="David" w:hint="cs"/>
          <w:sz w:val="28"/>
          <w:szCs w:val="28"/>
          <w:rtl/>
          <w:lang w:val="en-GB"/>
        </w:rPr>
        <w:t>.</w:t>
      </w:r>
    </w:p>
    <w:p w14:paraId="04B9743C" w14:textId="6F0FC905" w:rsidR="00F24A9F" w:rsidRPr="00F24A9F" w:rsidRDefault="00F24A9F" w:rsidP="00F24A9F">
      <w:pPr>
        <w:spacing w:line="360" w:lineRule="auto"/>
        <w:jc w:val="center"/>
        <w:rPr>
          <w:rFonts w:ascii="David" w:eastAsiaTheme="minorEastAsia" w:hAnsi="David" w:cs="David"/>
          <w:sz w:val="28"/>
          <w:szCs w:val="28"/>
          <w:rtl/>
        </w:rPr>
      </w:pPr>
      <m:oMathPara>
        <m:oMathParaPr>
          <m:jc m:val="center"/>
        </m:oMathParaPr>
        <m:oMath>
          <m:r>
            <m:rPr>
              <m:sty m:val="p"/>
            </m:rPr>
            <w:rPr>
              <w:rFonts w:ascii="Cambria Math" w:eastAsiaTheme="minorEastAsia" w:hAnsi="Cambria Math" w:cs="David"/>
              <w:sz w:val="28"/>
              <w:szCs w:val="28"/>
            </w:rPr>
            <m:t>Γ</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z</m:t>
              </m:r>
            </m:e>
          </m:d>
          <m:r>
            <w:rPr>
              <w:rFonts w:ascii="Cambria Math" w:eastAsiaTheme="minorEastAsia" w:hAnsi="Cambria Math" w:cs="David"/>
              <w:sz w:val="28"/>
              <w:szCs w:val="28"/>
            </w:rPr>
            <m:t>=</m:t>
          </m:r>
          <m:nary>
            <m:naryPr>
              <m:limLoc m:val="subSup"/>
              <m:ctrlPr>
                <w:rPr>
                  <w:rFonts w:ascii="Cambria Math" w:eastAsiaTheme="minorEastAsia" w:hAnsi="Cambria Math" w:cs="David"/>
                  <w:i/>
                  <w:sz w:val="28"/>
                  <w:szCs w:val="28"/>
                </w:rPr>
              </m:ctrlPr>
            </m:naryPr>
            <m:sub>
              <m:r>
                <w:rPr>
                  <w:rFonts w:ascii="Cambria Math" w:eastAsiaTheme="minorEastAsia" w:hAnsi="Cambria Math" w:cs="David"/>
                  <w:sz w:val="28"/>
                  <w:szCs w:val="28"/>
                </w:rPr>
                <m:t>0</m:t>
              </m:r>
            </m:sub>
            <m:sup>
              <m:r>
                <w:rPr>
                  <w:rFonts w:ascii="Cambria Math" w:eastAsiaTheme="minorEastAsia" w:hAnsi="Cambria Math" w:cs="David"/>
                  <w:sz w:val="28"/>
                  <w:szCs w:val="28"/>
                </w:rPr>
                <m:t>∞</m:t>
              </m:r>
            </m:sup>
            <m:e>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t</m:t>
                  </m:r>
                </m:e>
                <m:sup>
                  <m:r>
                    <w:rPr>
                      <w:rFonts w:ascii="Cambria Math" w:eastAsiaTheme="minorEastAsia" w:hAnsi="Cambria Math" w:cs="David"/>
                      <w:sz w:val="28"/>
                      <w:szCs w:val="28"/>
                    </w:rPr>
                    <m:t>z-1</m:t>
                  </m:r>
                </m:sup>
              </m:sSup>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e</m:t>
                  </m:r>
                </m:e>
                <m:sup>
                  <m:r>
                    <w:rPr>
                      <w:rFonts w:ascii="Cambria Math" w:eastAsiaTheme="minorEastAsia" w:hAnsi="Cambria Math" w:cs="David"/>
                      <w:sz w:val="28"/>
                      <w:szCs w:val="28"/>
                    </w:rPr>
                    <m:t>-t</m:t>
                  </m:r>
                </m:sup>
              </m:sSup>
              <m:r>
                <w:rPr>
                  <w:rFonts w:ascii="Cambria Math" w:eastAsiaTheme="minorEastAsia" w:hAnsi="Cambria Math" w:cs="David"/>
                  <w:sz w:val="28"/>
                  <w:szCs w:val="28"/>
                </w:rPr>
                <m:t>dt    if  Re</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z</m:t>
                  </m:r>
                </m:e>
              </m:d>
              <m:r>
                <w:rPr>
                  <w:rFonts w:ascii="Cambria Math" w:eastAsiaTheme="minorEastAsia" w:hAnsi="Cambria Math" w:cs="David"/>
                  <w:sz w:val="28"/>
                  <w:szCs w:val="28"/>
                </w:rPr>
                <m:t>&gt;0</m:t>
              </m:r>
            </m:e>
          </m:nary>
        </m:oMath>
      </m:oMathPara>
    </w:p>
    <w:p w14:paraId="4B9FB7C2" w14:textId="2939A20A" w:rsidR="00F24A9F" w:rsidRDefault="00F24A9F" w:rsidP="00F24A9F">
      <w:pPr>
        <w:spacing w:line="360" w:lineRule="auto"/>
        <w:rPr>
          <w:rFonts w:ascii="David" w:eastAsiaTheme="minorEastAsia" w:hAnsi="David" w:cs="David"/>
          <w:sz w:val="28"/>
          <w:szCs w:val="28"/>
          <w:rtl/>
          <w:lang w:val="en-GB"/>
        </w:rPr>
      </w:pPr>
      <w:r>
        <w:rPr>
          <w:rFonts w:ascii="David" w:eastAsiaTheme="minorEastAsia" w:hAnsi="David" w:cs="David" w:hint="cs"/>
          <w:sz w:val="28"/>
          <w:szCs w:val="28"/>
          <w:rtl/>
          <w:lang w:val="en-GB"/>
        </w:rPr>
        <w:t xml:space="preserve">עבור מספרים שלמים פונקציית </w:t>
      </w:r>
      <w:proofErr w:type="spellStart"/>
      <w:r>
        <w:rPr>
          <w:rFonts w:ascii="David" w:eastAsiaTheme="minorEastAsia" w:hAnsi="David" w:cs="David" w:hint="cs"/>
          <w:sz w:val="28"/>
          <w:szCs w:val="28"/>
          <w:rtl/>
          <w:lang w:val="en-GB"/>
        </w:rPr>
        <w:t>הגאמא</w:t>
      </w:r>
      <w:proofErr w:type="spellEnd"/>
      <w:r>
        <w:rPr>
          <w:rFonts w:ascii="David" w:eastAsiaTheme="minorEastAsia" w:hAnsi="David" w:cs="David" w:hint="cs"/>
          <w:sz w:val="28"/>
          <w:szCs w:val="28"/>
          <w:rtl/>
          <w:lang w:val="en-GB"/>
        </w:rPr>
        <w:t xml:space="preserve"> נתונה ע"י:</w:t>
      </w:r>
    </w:p>
    <w:p w14:paraId="230A2F6E" w14:textId="4CA34DF9" w:rsidR="00F24A9F" w:rsidRPr="00E10F4E" w:rsidRDefault="00F24A9F" w:rsidP="00F24A9F">
      <w:pPr>
        <w:spacing w:line="360" w:lineRule="auto"/>
        <w:jc w:val="center"/>
        <w:rPr>
          <w:rFonts w:ascii="David" w:eastAsiaTheme="minorEastAsia" w:hAnsi="David" w:cs="David"/>
          <w:sz w:val="28"/>
          <w:szCs w:val="28"/>
          <w:rtl/>
        </w:rPr>
      </w:pPr>
      <m:oMathPara>
        <m:oMathParaPr>
          <m:jc m:val="center"/>
        </m:oMathParaPr>
        <m:oMath>
          <m:r>
            <m:rPr>
              <m:sty m:val="p"/>
            </m:rPr>
            <w:rPr>
              <w:rFonts w:ascii="Cambria Math" w:eastAsiaTheme="minorEastAsia" w:hAnsi="Cambria Math" w:cs="David"/>
              <w:sz w:val="28"/>
              <w:szCs w:val="28"/>
            </w:rPr>
            <m:t>Γ</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z</m:t>
              </m:r>
            </m:e>
          </m:d>
          <m:r>
            <w:rPr>
              <w:rFonts w:ascii="Cambria Math" w:eastAsiaTheme="minorEastAsia" w:hAnsi="Cambria Math" w:cs="David"/>
              <w:sz w:val="28"/>
              <w:szCs w:val="28"/>
            </w:rPr>
            <m:t>=</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z-1</m:t>
              </m:r>
            </m:e>
          </m:d>
          <m:r>
            <w:rPr>
              <w:rFonts w:ascii="Cambria Math" w:eastAsiaTheme="minorEastAsia" w:hAnsi="Cambria Math" w:cs="David"/>
              <w:sz w:val="28"/>
              <w:szCs w:val="28"/>
            </w:rPr>
            <m:t>!</m:t>
          </m:r>
        </m:oMath>
      </m:oMathPara>
    </w:p>
    <w:p w14:paraId="2FF32805" w14:textId="1985C655" w:rsidR="00E10F4E" w:rsidRDefault="00E10F4E" w:rsidP="00E10F4E">
      <w:pPr>
        <w:spacing w:line="360" w:lineRule="auto"/>
        <w:rPr>
          <w:rFonts w:ascii="David" w:eastAsiaTheme="minorEastAsia" w:hAnsi="David" w:cs="David"/>
          <w:sz w:val="28"/>
          <w:szCs w:val="28"/>
          <w:rtl/>
        </w:rPr>
      </w:pPr>
      <w:r>
        <w:rPr>
          <w:rFonts w:ascii="David" w:eastAsiaTheme="minorEastAsia" w:hAnsi="David" w:cs="David" w:hint="cs"/>
          <w:sz w:val="28"/>
          <w:szCs w:val="28"/>
          <w:rtl/>
        </w:rPr>
        <w:t xml:space="preserve">הסכום של </w:t>
      </w:r>
      <m:oMath>
        <m:r>
          <w:rPr>
            <w:rFonts w:ascii="Cambria Math" w:eastAsiaTheme="minorEastAsia" w:hAnsi="Cambria Math" w:cs="David"/>
            <w:sz w:val="28"/>
            <w:szCs w:val="28"/>
          </w:rPr>
          <m:t>k</m:t>
        </m:r>
      </m:oMath>
      <w:r>
        <w:rPr>
          <w:rFonts w:ascii="David" w:eastAsiaTheme="minorEastAsia" w:hAnsi="David" w:cs="David" w:hint="cs"/>
          <w:sz w:val="28"/>
          <w:szCs w:val="28"/>
          <w:rtl/>
        </w:rPr>
        <w:t xml:space="preserve"> משתנים המתפלגים באופן אקספוננציאלי, כל אחד בעל ממוצע </w:t>
      </w:r>
      <m:oMath>
        <m:r>
          <w:rPr>
            <w:rFonts w:ascii="Cambria Math" w:eastAsiaTheme="minorEastAsia" w:hAnsi="Cambria Math" w:cs="David"/>
            <w:sz w:val="28"/>
            <w:szCs w:val="28"/>
          </w:rPr>
          <m:t>θ</m:t>
        </m:r>
      </m:oMath>
      <w:r>
        <w:rPr>
          <w:rFonts w:ascii="David" w:eastAsiaTheme="minorEastAsia" w:hAnsi="David" w:cs="David" w:hint="cs"/>
          <w:sz w:val="28"/>
          <w:szCs w:val="28"/>
          <w:rtl/>
        </w:rPr>
        <w:t xml:space="preserve"> נתון באמצעות פ</w:t>
      </w:r>
      <w:proofErr w:type="spellStart"/>
      <w:r w:rsidR="00381305">
        <w:rPr>
          <w:rFonts w:ascii="David" w:eastAsiaTheme="minorEastAsia" w:hAnsi="David" w:cs="David" w:hint="cs"/>
          <w:sz w:val="28"/>
          <w:szCs w:val="28"/>
          <w:rtl/>
        </w:rPr>
        <w:t>ונקציה</w:t>
      </w:r>
      <w:proofErr w:type="spellEnd"/>
      <w:r w:rsidR="00381305">
        <w:rPr>
          <w:rFonts w:ascii="David" w:eastAsiaTheme="minorEastAsia" w:hAnsi="David" w:cs="David" w:hint="cs"/>
          <w:sz w:val="28"/>
          <w:szCs w:val="28"/>
          <w:rtl/>
        </w:rPr>
        <w:t xml:space="preserve"> שנקראת "התפלגות</w:t>
      </w:r>
      <w:r>
        <w:rPr>
          <w:rFonts w:ascii="David" w:eastAsiaTheme="minorEastAsia" w:hAnsi="David" w:cs="David" w:hint="cs"/>
          <w:sz w:val="28"/>
          <w:szCs w:val="28"/>
          <w:rtl/>
        </w:rPr>
        <w:t xml:space="preserve"> </w:t>
      </w:r>
      <w:proofErr w:type="spellStart"/>
      <w:r>
        <w:rPr>
          <w:rFonts w:ascii="David" w:eastAsiaTheme="minorEastAsia" w:hAnsi="David" w:cs="David" w:hint="cs"/>
          <w:sz w:val="28"/>
          <w:szCs w:val="28"/>
          <w:rtl/>
        </w:rPr>
        <w:t>גאמא</w:t>
      </w:r>
      <w:proofErr w:type="spellEnd"/>
      <w:r w:rsidR="00381305">
        <w:rPr>
          <w:rFonts w:ascii="David" w:eastAsiaTheme="minorEastAsia" w:hAnsi="David" w:cs="David" w:hint="cs"/>
          <w:sz w:val="28"/>
          <w:szCs w:val="28"/>
          <w:rtl/>
        </w:rPr>
        <w:t>" ונתונה ע"י</w:t>
      </w:r>
      <w:r>
        <w:rPr>
          <w:rFonts w:ascii="David" w:eastAsiaTheme="minorEastAsia" w:hAnsi="David" w:cs="David" w:hint="cs"/>
          <w:sz w:val="28"/>
          <w:szCs w:val="28"/>
          <w:rtl/>
        </w:rPr>
        <w:t>:</w:t>
      </w:r>
    </w:p>
    <w:p w14:paraId="1772EED1" w14:textId="23C3B6CC" w:rsidR="00E10F4E" w:rsidRPr="00491DC7" w:rsidRDefault="00E10F4E" w:rsidP="00E10F4E">
      <w:pPr>
        <w:spacing w:line="360" w:lineRule="auto"/>
        <w:jc w:val="center"/>
        <w:rPr>
          <w:rFonts w:ascii="David" w:eastAsiaTheme="minorEastAsia" w:hAnsi="David" w:cs="David"/>
          <w:sz w:val="28"/>
          <w:szCs w:val="28"/>
          <w:rtl/>
        </w:rPr>
      </w:pPr>
      <m:oMathPara>
        <m:oMathParaPr>
          <m:jc m:val="center"/>
        </m:oMathParaPr>
        <m:oMath>
          <m:r>
            <w:rPr>
              <w:rFonts w:ascii="Cambria Math" w:eastAsiaTheme="minorEastAsia" w:hAnsi="Cambria Math" w:cs="David"/>
              <w:sz w:val="28"/>
              <w:szCs w:val="28"/>
            </w:rPr>
            <m:t>f</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x,k,θ</m:t>
              </m:r>
            </m:e>
          </m:d>
          <m:r>
            <w:rPr>
              <w:rFonts w:ascii="Cambria Math" w:eastAsiaTheme="minorEastAsia" w:hAnsi="Cambria Math" w:cs="David"/>
              <w:sz w:val="28"/>
              <w:szCs w:val="28"/>
            </w:rPr>
            <m:t>=</m:t>
          </m:r>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x</m:t>
              </m:r>
            </m:e>
            <m:sup>
              <m:r>
                <w:rPr>
                  <w:rFonts w:ascii="Cambria Math" w:eastAsiaTheme="minorEastAsia" w:hAnsi="Cambria Math" w:cs="David"/>
                  <w:sz w:val="28"/>
                  <w:szCs w:val="28"/>
                </w:rPr>
                <m:t>k-1</m:t>
              </m:r>
            </m:sup>
          </m:sSup>
          <m:f>
            <m:fPr>
              <m:ctrlPr>
                <w:rPr>
                  <w:rFonts w:ascii="Cambria Math" w:eastAsiaTheme="minorEastAsia" w:hAnsi="Cambria Math" w:cs="David"/>
                  <w:i/>
                  <w:sz w:val="28"/>
                  <w:szCs w:val="28"/>
                </w:rPr>
              </m:ctrlPr>
            </m:fPr>
            <m:num>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e</m:t>
                  </m:r>
                </m:e>
                <m:sup>
                  <m:r>
                    <w:rPr>
                      <w:rFonts w:ascii="Cambria Math" w:eastAsiaTheme="minorEastAsia" w:hAnsi="Cambria Math" w:cs="David"/>
                      <w:sz w:val="28"/>
                      <w:szCs w:val="28"/>
                    </w:rPr>
                    <m:t>-</m:t>
                  </m:r>
                  <m:f>
                    <m:fPr>
                      <m:ctrlPr>
                        <w:rPr>
                          <w:rFonts w:ascii="Cambria Math" w:eastAsiaTheme="minorEastAsia" w:hAnsi="Cambria Math" w:cs="David"/>
                          <w:i/>
                          <w:sz w:val="28"/>
                          <w:szCs w:val="28"/>
                        </w:rPr>
                      </m:ctrlPr>
                    </m:fPr>
                    <m:num>
                      <m:r>
                        <w:rPr>
                          <w:rFonts w:ascii="Cambria Math" w:eastAsiaTheme="minorEastAsia" w:hAnsi="Cambria Math" w:cs="David"/>
                          <w:sz w:val="28"/>
                          <w:szCs w:val="28"/>
                        </w:rPr>
                        <m:t>x</m:t>
                      </m:r>
                    </m:num>
                    <m:den>
                      <m:r>
                        <w:rPr>
                          <w:rFonts w:ascii="Cambria Math" w:eastAsiaTheme="minorEastAsia" w:hAnsi="Cambria Math" w:cs="David"/>
                          <w:sz w:val="28"/>
                          <w:szCs w:val="28"/>
                        </w:rPr>
                        <m:t>θ</m:t>
                      </m:r>
                    </m:den>
                  </m:f>
                </m:sup>
              </m:sSup>
            </m:num>
            <m:den>
              <m:sSup>
                <m:sSupPr>
                  <m:ctrlPr>
                    <w:rPr>
                      <w:rFonts w:ascii="Cambria Math" w:eastAsiaTheme="minorEastAsia" w:hAnsi="Cambria Math" w:cs="David"/>
                      <w:i/>
                      <w:sz w:val="28"/>
                      <w:szCs w:val="28"/>
                    </w:rPr>
                  </m:ctrlPr>
                </m:sSupPr>
                <m:e>
                  <m:r>
                    <w:rPr>
                      <w:rFonts w:ascii="Cambria Math" w:eastAsiaTheme="minorEastAsia" w:hAnsi="Cambria Math" w:cs="David"/>
                      <w:sz w:val="28"/>
                      <w:szCs w:val="28"/>
                    </w:rPr>
                    <m:t>θ</m:t>
                  </m:r>
                </m:e>
                <m:sup>
                  <m:r>
                    <w:rPr>
                      <w:rFonts w:ascii="Cambria Math" w:eastAsiaTheme="minorEastAsia" w:hAnsi="Cambria Math" w:cs="David"/>
                      <w:sz w:val="28"/>
                      <w:szCs w:val="28"/>
                    </w:rPr>
                    <m:t>k</m:t>
                  </m:r>
                </m:sup>
              </m:sSup>
              <m:r>
                <m:rPr>
                  <m:sty m:val="p"/>
                </m:rPr>
                <w:rPr>
                  <w:rFonts w:ascii="Cambria Math" w:eastAsiaTheme="minorEastAsia" w:hAnsi="Cambria Math" w:cs="David"/>
                  <w:sz w:val="28"/>
                  <w:szCs w:val="28"/>
                </w:rPr>
                <m:t>Γ</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k</m:t>
                  </m:r>
                </m:e>
              </m:d>
            </m:den>
          </m:f>
          <m:r>
            <w:rPr>
              <w:rFonts w:ascii="Cambria Math" w:eastAsiaTheme="minorEastAsia" w:hAnsi="Cambria Math" w:cs="David"/>
              <w:sz w:val="28"/>
              <w:szCs w:val="28"/>
            </w:rPr>
            <m:t xml:space="preserve">    for x&gt;0 and k,θ&gt;0</m:t>
          </m:r>
        </m:oMath>
      </m:oMathPara>
    </w:p>
    <w:p w14:paraId="2648854E" w14:textId="316FC651" w:rsidR="00491DC7" w:rsidRPr="00491DC7" w:rsidRDefault="00491DC7" w:rsidP="00491DC7">
      <w:pPr>
        <w:spacing w:line="360" w:lineRule="auto"/>
        <w:rPr>
          <w:rFonts w:ascii="David" w:eastAsiaTheme="minorEastAsia" w:hAnsi="David" w:cs="David"/>
          <w:sz w:val="28"/>
          <w:szCs w:val="28"/>
          <w:rtl/>
        </w:rPr>
      </w:pPr>
      <w:r>
        <w:rPr>
          <w:rFonts w:ascii="David" w:eastAsiaTheme="minorEastAsia" w:hAnsi="David" w:cs="David" w:hint="cs"/>
          <w:sz w:val="28"/>
          <w:szCs w:val="28"/>
          <w:rtl/>
        </w:rPr>
        <w:t>ניתן לייצר מהפונקציה הזו התפלגויות מוכרות ובהן:</w:t>
      </w:r>
    </w:p>
    <w:p w14:paraId="4718A78A" w14:textId="7FD7F896" w:rsidR="00E10F4E" w:rsidRPr="00E10F4E" w:rsidRDefault="00962CF9" w:rsidP="00E10F4E">
      <w:pPr>
        <w:spacing w:line="360" w:lineRule="auto"/>
        <w:jc w:val="center"/>
        <w:rPr>
          <w:rFonts w:ascii="David" w:eastAsiaTheme="minorEastAsia" w:hAnsi="David" w:cs="David"/>
          <w:sz w:val="28"/>
          <w:szCs w:val="28"/>
        </w:rPr>
      </w:pPr>
      <m:oMathPara>
        <m:oMathParaPr>
          <m:jc m:val="center"/>
        </m:oMathParaPr>
        <m:oMath>
          <m:func>
            <m:funcPr>
              <m:ctrlPr>
                <w:rPr>
                  <w:rFonts w:ascii="Cambria Math" w:eastAsiaTheme="minorEastAsia" w:hAnsi="Cambria Math" w:cs="David"/>
                  <w:sz w:val="28"/>
                  <w:szCs w:val="28"/>
                  <w:lang w:val="en-GB"/>
                </w:rPr>
              </m:ctrlPr>
            </m:funcPr>
            <m:fName>
              <m:r>
                <m:rPr>
                  <m:sty m:val="p"/>
                </m:rPr>
                <w:rPr>
                  <w:rFonts w:ascii="Cambria Math" w:eastAsiaTheme="minorEastAsia" w:hAnsi="Cambria Math" w:cs="David"/>
                  <w:sz w:val="28"/>
                  <w:szCs w:val="28"/>
                  <w:lang w:val="en-GB"/>
                </w:rPr>
                <m:t>exp</m:t>
              </m:r>
            </m:fName>
            <m:e>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θ</m:t>
                  </m:r>
                </m:e>
              </m:d>
            </m:e>
          </m:func>
          <m:r>
            <w:rPr>
              <w:rFonts w:ascii="Cambria Math" w:eastAsiaTheme="minorEastAsia" w:hAnsi="Cambria Math" w:cs="David"/>
              <w:sz w:val="28"/>
              <w:szCs w:val="28"/>
              <w:lang w:val="en-GB"/>
            </w:rPr>
            <m:t>=Gamma</m:t>
          </m:r>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1,</m:t>
              </m:r>
              <m:r>
                <w:rPr>
                  <w:rFonts w:ascii="Cambria Math" w:eastAsiaTheme="minorEastAsia" w:hAnsi="Cambria Math" w:cs="David"/>
                  <w:sz w:val="28"/>
                  <w:szCs w:val="28"/>
                </w:rPr>
                <m:t>θ</m:t>
              </m:r>
              <m:ctrlPr>
                <w:rPr>
                  <w:rFonts w:ascii="Cambria Math" w:eastAsiaTheme="minorEastAsia" w:hAnsi="Cambria Math" w:cs="David"/>
                  <w:i/>
                  <w:sz w:val="28"/>
                  <w:szCs w:val="28"/>
                </w:rPr>
              </m:ctrlPr>
            </m:e>
          </m:d>
          <m:r>
            <w:rPr>
              <w:rFonts w:ascii="Cambria Math" w:eastAsiaTheme="minorEastAsia" w:hAnsi="Cambria Math" w:cs="David"/>
              <w:sz w:val="28"/>
              <w:szCs w:val="28"/>
            </w:rPr>
            <m:t xml:space="preserve">    </m:t>
          </m:r>
          <m:d>
            <m:dPr>
              <m:ctrlPr>
                <w:rPr>
                  <w:rFonts w:ascii="Cambria Math" w:eastAsiaTheme="minorEastAsia" w:hAnsi="Cambria Math" w:cs="David"/>
                  <w:i/>
                  <w:sz w:val="28"/>
                  <w:szCs w:val="28"/>
                </w:rPr>
              </m:ctrlPr>
            </m:dPr>
            <m:e>
              <m:r>
                <w:rPr>
                  <w:rFonts w:ascii="Cambria Math" w:eastAsiaTheme="minorEastAsia" w:hAnsi="Cambria Math" w:cs="David"/>
                  <w:sz w:val="28"/>
                  <w:szCs w:val="28"/>
                </w:rPr>
                <m:t>θ=</m:t>
              </m:r>
              <m:f>
                <m:fPr>
                  <m:ctrlPr>
                    <w:rPr>
                      <w:rFonts w:ascii="Cambria Math" w:eastAsiaTheme="minorEastAsia" w:hAnsi="Cambria Math" w:cs="David"/>
                      <w:i/>
                      <w:sz w:val="28"/>
                      <w:szCs w:val="28"/>
                    </w:rPr>
                  </m:ctrlPr>
                </m:fPr>
                <m:num>
                  <m:r>
                    <w:rPr>
                      <w:rFonts w:ascii="Cambria Math" w:eastAsiaTheme="minorEastAsia" w:hAnsi="Cambria Math" w:cs="David"/>
                      <w:sz w:val="28"/>
                      <w:szCs w:val="28"/>
                    </w:rPr>
                    <m:t>1</m:t>
                  </m:r>
                </m:num>
                <m:den>
                  <m:r>
                    <w:rPr>
                      <w:rFonts w:ascii="Cambria Math" w:eastAsiaTheme="minorEastAsia" w:hAnsi="Cambria Math" w:cs="David"/>
                      <w:sz w:val="28"/>
                      <w:szCs w:val="28"/>
                    </w:rPr>
                    <m:t>λ</m:t>
                  </m:r>
                </m:den>
              </m:f>
            </m:e>
          </m:d>
        </m:oMath>
      </m:oMathPara>
    </w:p>
    <w:p w14:paraId="14C25492" w14:textId="245A4DB5" w:rsidR="00E10F4E" w:rsidRPr="00E10F4E" w:rsidRDefault="00962CF9" w:rsidP="00E10F4E">
      <w:pPr>
        <w:spacing w:line="360" w:lineRule="auto"/>
        <w:jc w:val="center"/>
        <w:rPr>
          <w:rFonts w:ascii="David" w:eastAsiaTheme="minorEastAsia" w:hAnsi="David" w:cs="David"/>
          <w:i/>
          <w:sz w:val="28"/>
          <w:szCs w:val="28"/>
          <w:rtl/>
          <w:lang w:val="en-GB"/>
        </w:rPr>
      </w:pPr>
      <m:oMathPara>
        <m:oMathParaPr>
          <m:jc m:val="center"/>
        </m:oMathParaPr>
        <m:oMath>
          <m:sSup>
            <m:sSupPr>
              <m:ctrlPr>
                <w:rPr>
                  <w:rFonts w:ascii="Cambria Math" w:eastAsiaTheme="minorEastAsia" w:hAnsi="Cambria Math" w:cs="David"/>
                  <w:i/>
                  <w:sz w:val="28"/>
                  <w:szCs w:val="28"/>
                  <w:lang w:val="en-GB"/>
                </w:rPr>
              </m:ctrlPr>
            </m:sSupPr>
            <m:e>
              <m:r>
                <w:rPr>
                  <w:rFonts w:ascii="Cambria Math" w:eastAsiaTheme="minorEastAsia" w:hAnsi="Cambria Math" w:cs="Cambria Math" w:hint="cs"/>
                  <w:sz w:val="28"/>
                  <w:szCs w:val="28"/>
                  <w:rtl/>
                  <w:lang w:val="en-GB"/>
                </w:rPr>
                <m:t>χ</m:t>
              </m:r>
              <m:ctrlPr>
                <w:rPr>
                  <w:rFonts w:ascii="Cambria Math" w:eastAsiaTheme="minorEastAsia" w:hAnsi="Cambria Math" w:cs="Cambria Math" w:hint="cs"/>
                  <w:i/>
                  <w:sz w:val="28"/>
                  <w:szCs w:val="28"/>
                  <w:rtl/>
                  <w:lang w:val="en-GB"/>
                </w:rPr>
              </m:ctrlPr>
            </m:e>
            <m:sup>
              <m:r>
                <w:rPr>
                  <w:rFonts w:ascii="Cambria Math" w:eastAsiaTheme="minorEastAsia" w:hAnsi="Cambria Math" w:cs="David"/>
                  <w:sz w:val="28"/>
                  <w:szCs w:val="28"/>
                  <w:lang w:val="en-GB"/>
                </w:rPr>
                <m:t>2</m:t>
              </m:r>
            </m:sup>
          </m:sSup>
          <m:d>
            <m:dPr>
              <m:ctrlPr>
                <w:rPr>
                  <w:rFonts w:ascii="Cambria Math" w:eastAsiaTheme="minorEastAsia" w:hAnsi="Cambria Math" w:cs="David"/>
                  <w:i/>
                  <w:sz w:val="28"/>
                  <w:szCs w:val="28"/>
                  <w:lang w:val="en-GB"/>
                </w:rPr>
              </m:ctrlPr>
            </m:dPr>
            <m:e>
              <m:r>
                <w:rPr>
                  <w:rFonts w:ascii="Cambria Math" w:eastAsiaTheme="minorEastAsia" w:hAnsi="Cambria Math" w:cs="David"/>
                  <w:sz w:val="28"/>
                  <w:szCs w:val="28"/>
                  <w:lang w:val="en-GB"/>
                </w:rPr>
                <m:t>v</m:t>
              </m:r>
            </m:e>
          </m:d>
          <m:r>
            <w:rPr>
              <w:rFonts w:ascii="Cambria Math" w:eastAsiaTheme="minorEastAsia" w:hAnsi="Cambria Math" w:cs="David"/>
              <w:sz w:val="28"/>
              <w:szCs w:val="28"/>
              <w:lang w:val="en-GB"/>
            </w:rPr>
            <m:t>=Gamma</m:t>
          </m:r>
          <m:d>
            <m:dPr>
              <m:ctrlPr>
                <w:rPr>
                  <w:rFonts w:ascii="Cambria Math" w:eastAsiaTheme="minorEastAsia" w:hAnsi="Cambria Math" w:cs="David"/>
                  <w:i/>
                  <w:sz w:val="28"/>
                  <w:szCs w:val="28"/>
                  <w:lang w:val="en-GB"/>
                </w:rPr>
              </m:ctrlPr>
            </m:dPr>
            <m:e>
              <m:f>
                <m:fPr>
                  <m:ctrlPr>
                    <w:rPr>
                      <w:rFonts w:ascii="Cambria Math" w:eastAsiaTheme="minorEastAsia" w:hAnsi="Cambria Math" w:cs="David"/>
                      <w:i/>
                      <w:sz w:val="28"/>
                      <w:szCs w:val="28"/>
                      <w:lang w:val="en-GB"/>
                    </w:rPr>
                  </m:ctrlPr>
                </m:fPr>
                <m:num>
                  <m:r>
                    <w:rPr>
                      <w:rFonts w:ascii="Cambria Math" w:eastAsiaTheme="minorEastAsia" w:hAnsi="Cambria Math" w:cs="David"/>
                      <w:sz w:val="28"/>
                      <w:szCs w:val="28"/>
                      <w:lang w:val="en-GB"/>
                    </w:rPr>
                    <m:t>v</m:t>
                  </m:r>
                </m:num>
                <m:den>
                  <m:r>
                    <w:rPr>
                      <w:rFonts w:ascii="Cambria Math" w:eastAsiaTheme="minorEastAsia" w:hAnsi="Cambria Math" w:cs="David"/>
                      <w:sz w:val="28"/>
                      <w:szCs w:val="28"/>
                      <w:lang w:val="en-GB"/>
                    </w:rPr>
                    <m:t>2</m:t>
                  </m:r>
                </m:den>
              </m:f>
              <m:r>
                <w:rPr>
                  <w:rFonts w:ascii="Cambria Math" w:eastAsiaTheme="minorEastAsia" w:hAnsi="Cambria Math" w:cs="David"/>
                  <w:sz w:val="28"/>
                  <w:szCs w:val="28"/>
                  <w:lang w:val="en-GB"/>
                </w:rPr>
                <m:t>,2</m:t>
              </m:r>
            </m:e>
          </m:d>
        </m:oMath>
      </m:oMathPara>
    </w:p>
    <w:p w14:paraId="3763DCB7" w14:textId="7A9B6680" w:rsidR="00E10F4E" w:rsidRDefault="00E10F4E" w:rsidP="00AC533E">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להלן איור של התפלגויות אלה</w:t>
      </w:r>
      <w:r w:rsidR="00AC533E">
        <w:rPr>
          <w:rFonts w:ascii="David" w:eastAsiaTheme="minorEastAsia" w:hAnsi="David" w:cs="David" w:hint="cs"/>
          <w:i/>
          <w:sz w:val="28"/>
          <w:szCs w:val="28"/>
          <w:rtl/>
          <w:lang w:val="en-GB"/>
        </w:rPr>
        <w:t xml:space="preserve"> של התפלגות </w:t>
      </w:r>
      <w:proofErr w:type="spellStart"/>
      <w:r w:rsidR="00AC533E">
        <w:rPr>
          <w:rFonts w:ascii="David" w:eastAsiaTheme="minorEastAsia" w:hAnsi="David" w:cs="David" w:hint="cs"/>
          <w:i/>
          <w:sz w:val="28"/>
          <w:szCs w:val="28"/>
          <w:rtl/>
          <w:lang w:val="en-GB"/>
        </w:rPr>
        <w:t>גאמא</w:t>
      </w:r>
      <w:proofErr w:type="spellEnd"/>
      <w:r w:rsidR="00AC533E">
        <w:rPr>
          <w:rFonts w:ascii="David" w:eastAsiaTheme="minorEastAsia" w:hAnsi="David" w:cs="David" w:hint="cs"/>
          <w:i/>
          <w:sz w:val="28"/>
          <w:szCs w:val="28"/>
          <w:rtl/>
          <w:lang w:val="en-GB"/>
        </w:rPr>
        <w:t>, ואפשר לראות כבר ב-</w:t>
      </w:r>
      <m:oMath>
        <m:r>
          <w:rPr>
            <w:rFonts w:ascii="Cambria Math" w:eastAsiaTheme="minorEastAsia" w:hAnsi="Cambria Math" w:cs="David"/>
            <w:sz w:val="28"/>
            <w:szCs w:val="28"/>
            <w:lang w:val="en-GB"/>
          </w:rPr>
          <m:t>PDF</m:t>
        </m:r>
      </m:oMath>
      <w:r w:rsidR="00AC533E">
        <w:rPr>
          <w:rFonts w:ascii="David" w:eastAsiaTheme="minorEastAsia" w:hAnsi="David" w:cs="David" w:hint="cs"/>
          <w:i/>
          <w:sz w:val="28"/>
          <w:szCs w:val="28"/>
          <w:rtl/>
          <w:lang w:val="en-GB"/>
        </w:rPr>
        <w:t xml:space="preserve"> התנהגות שמזכירה היטב את התקופה הרפרקטורית של נוירון, ההסתברות מיד אחרי הספייק קרובה לאפס. </w:t>
      </w:r>
    </w:p>
    <w:p w14:paraId="0A87385D" w14:textId="2C6731C2" w:rsidR="00E10F4E" w:rsidRDefault="00E10F4E" w:rsidP="00E10F4E">
      <w:pPr>
        <w:spacing w:line="360" w:lineRule="auto"/>
        <w:rPr>
          <w:rFonts w:ascii="David" w:eastAsiaTheme="minorEastAsia" w:hAnsi="David" w:cs="David"/>
          <w:i/>
          <w:sz w:val="28"/>
          <w:szCs w:val="28"/>
          <w:rtl/>
          <w:lang w:val="en-GB"/>
        </w:rPr>
      </w:pPr>
      <w:r>
        <w:rPr>
          <w:noProof/>
        </w:rPr>
        <w:drawing>
          <wp:inline distT="0" distB="0" distL="0" distR="0" wp14:anchorId="75414017" wp14:editId="703F943C">
            <wp:extent cx="4916120" cy="200917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762" t="48576" r="5041" b="29483"/>
                    <a:stretch/>
                  </pic:blipFill>
                  <pic:spPr bwMode="auto">
                    <a:xfrm>
                      <a:off x="0" y="0"/>
                      <a:ext cx="4945015" cy="2020985"/>
                    </a:xfrm>
                    <a:prstGeom prst="rect">
                      <a:avLst/>
                    </a:prstGeom>
                    <a:ln>
                      <a:noFill/>
                    </a:ln>
                    <a:extLst>
                      <a:ext uri="{53640926-AAD7-44D8-BBD7-CCE9431645EC}">
                        <a14:shadowObscured xmlns:a14="http://schemas.microsoft.com/office/drawing/2010/main"/>
                      </a:ext>
                    </a:extLst>
                  </pic:spPr>
                </pic:pic>
              </a:graphicData>
            </a:graphic>
          </wp:inline>
        </w:drawing>
      </w:r>
    </w:p>
    <w:p w14:paraId="5BB697D3" w14:textId="77777777" w:rsidR="00C35AC9" w:rsidRDefault="00C35AC9" w:rsidP="00195BEC">
      <w:pPr>
        <w:spacing w:line="360" w:lineRule="auto"/>
        <w:jc w:val="both"/>
        <w:rPr>
          <w:rFonts w:ascii="David" w:eastAsiaTheme="minorEastAsia" w:hAnsi="David" w:cs="David"/>
          <w:i/>
          <w:sz w:val="28"/>
          <w:szCs w:val="28"/>
          <w:rtl/>
          <w:lang w:val="en-GB"/>
        </w:rPr>
      </w:pPr>
    </w:p>
    <w:p w14:paraId="0DECAC22" w14:textId="47312ADC" w:rsidR="00195BEC" w:rsidRDefault="00DF1932" w:rsidP="00195BEC">
      <w:pPr>
        <w:spacing w:line="360" w:lineRule="auto"/>
        <w:jc w:val="both"/>
        <w:rPr>
          <w:rFonts w:ascii="David" w:eastAsiaTheme="minorEastAsia" w:hAnsi="David" w:cs="David"/>
          <w:i/>
          <w:sz w:val="28"/>
          <w:szCs w:val="28"/>
          <w:rtl/>
          <w:lang w:val="en-GB"/>
        </w:rPr>
      </w:pPr>
      <w:r>
        <w:rPr>
          <w:rFonts w:ascii="David" w:eastAsiaTheme="minorEastAsia" w:hAnsi="David" w:cs="David" w:hint="cs"/>
          <w:i/>
          <w:sz w:val="28"/>
          <w:szCs w:val="28"/>
          <w:rtl/>
          <w:lang w:val="en-GB"/>
        </w:rPr>
        <w:t>המלצות לקריאה</w:t>
      </w:r>
      <w:r w:rsidR="00C35AC9">
        <w:rPr>
          <w:rFonts w:ascii="David" w:eastAsiaTheme="minorEastAsia" w:hAnsi="David" w:cs="David" w:hint="cs"/>
          <w:i/>
          <w:sz w:val="28"/>
          <w:szCs w:val="28"/>
          <w:rtl/>
          <w:lang w:val="en-GB"/>
        </w:rPr>
        <w:t xml:space="preserve"> בנושא הפונקציות הללו</w:t>
      </w:r>
      <w:r>
        <w:rPr>
          <w:rFonts w:ascii="David" w:eastAsiaTheme="minorEastAsia" w:hAnsi="David" w:cs="David" w:hint="cs"/>
          <w:i/>
          <w:sz w:val="28"/>
          <w:szCs w:val="28"/>
          <w:rtl/>
          <w:lang w:val="en-GB"/>
        </w:rPr>
        <w:t>:</w:t>
      </w:r>
    </w:p>
    <w:p w14:paraId="5BDFD234" w14:textId="689B9FB0" w:rsidR="00DF1932" w:rsidRDefault="00DF1932" w:rsidP="00DF1932">
      <w:pPr>
        <w:spacing w:line="360" w:lineRule="auto"/>
        <w:jc w:val="right"/>
        <w:rPr>
          <w:rFonts w:ascii="David" w:eastAsiaTheme="minorEastAsia" w:hAnsi="David"/>
          <w:i/>
          <w:sz w:val="28"/>
          <w:szCs w:val="28"/>
          <w:lang w:val="en-GB" w:bidi="ar-DZ"/>
        </w:rPr>
      </w:pPr>
      <w:r>
        <w:rPr>
          <w:rFonts w:ascii="David" w:eastAsiaTheme="minorEastAsia" w:hAnsi="David"/>
          <w:i/>
          <w:sz w:val="28"/>
          <w:szCs w:val="28"/>
          <w:lang w:val="en-GB" w:bidi="ar-DZ"/>
        </w:rPr>
        <w:t>Theoretical Neuroscience, Dayan P &amp; Abbott LF, chapter 1.4</w:t>
      </w:r>
    </w:p>
    <w:p w14:paraId="354A0E76" w14:textId="0629138E" w:rsidR="00DF1932" w:rsidRDefault="00DF1932" w:rsidP="00DF1932">
      <w:pPr>
        <w:spacing w:line="360" w:lineRule="auto"/>
        <w:jc w:val="right"/>
        <w:rPr>
          <w:rFonts w:ascii="David" w:eastAsiaTheme="minorEastAsia" w:hAnsi="David"/>
          <w:i/>
          <w:sz w:val="28"/>
          <w:szCs w:val="28"/>
          <w:lang w:val="en-GB" w:bidi="ar-DZ"/>
        </w:rPr>
      </w:pPr>
      <w:r>
        <w:rPr>
          <w:rFonts w:ascii="David" w:eastAsiaTheme="minorEastAsia" w:hAnsi="David"/>
          <w:i/>
          <w:sz w:val="28"/>
          <w:szCs w:val="28"/>
          <w:lang w:val="en-GB" w:bidi="ar-DZ"/>
        </w:rPr>
        <w:t xml:space="preserve">Neuronal Spike Trains and Stochastic Point Processes, I. The single spike train, </w:t>
      </w:r>
      <w:proofErr w:type="spellStart"/>
      <w:r>
        <w:rPr>
          <w:rFonts w:ascii="David" w:eastAsiaTheme="minorEastAsia" w:hAnsi="David"/>
          <w:i/>
          <w:sz w:val="28"/>
          <w:szCs w:val="28"/>
          <w:lang w:val="en-GB" w:bidi="ar-DZ"/>
        </w:rPr>
        <w:t>Perkel</w:t>
      </w:r>
      <w:proofErr w:type="spellEnd"/>
      <w:r>
        <w:rPr>
          <w:rFonts w:ascii="David" w:eastAsiaTheme="minorEastAsia" w:hAnsi="David"/>
          <w:i/>
          <w:sz w:val="28"/>
          <w:szCs w:val="28"/>
          <w:lang w:val="en-GB" w:bidi="ar-DZ"/>
        </w:rPr>
        <w:t xml:space="preserve"> DH, </w:t>
      </w:r>
      <w:proofErr w:type="spellStart"/>
      <w:r>
        <w:rPr>
          <w:rFonts w:ascii="David" w:eastAsiaTheme="minorEastAsia" w:hAnsi="David"/>
          <w:i/>
          <w:sz w:val="28"/>
          <w:szCs w:val="28"/>
          <w:lang w:val="en-GB" w:bidi="ar-DZ"/>
        </w:rPr>
        <w:t>Gerstain</w:t>
      </w:r>
      <w:proofErr w:type="spellEnd"/>
      <w:r>
        <w:rPr>
          <w:rFonts w:ascii="David" w:eastAsiaTheme="minorEastAsia" w:hAnsi="David"/>
          <w:i/>
          <w:sz w:val="28"/>
          <w:szCs w:val="28"/>
          <w:lang w:val="en-GB" w:bidi="ar-DZ"/>
        </w:rPr>
        <w:t xml:space="preserve"> GL, Moore GP, Biophysical Journal 1967</w:t>
      </w:r>
    </w:p>
    <w:p w14:paraId="70DFDADE" w14:textId="0D5CD1F7" w:rsidR="00DF1932" w:rsidRDefault="00DF1932" w:rsidP="00DF1932">
      <w:pPr>
        <w:spacing w:line="360" w:lineRule="auto"/>
        <w:jc w:val="right"/>
        <w:rPr>
          <w:rFonts w:ascii="David" w:eastAsiaTheme="minorEastAsia" w:hAnsi="David"/>
          <w:i/>
          <w:sz w:val="28"/>
          <w:szCs w:val="28"/>
          <w:rtl/>
          <w:lang w:val="en-GB" w:bidi="ar-DZ"/>
        </w:rPr>
      </w:pPr>
      <w:r>
        <w:rPr>
          <w:rFonts w:ascii="David" w:eastAsiaTheme="minorEastAsia" w:hAnsi="David"/>
          <w:i/>
          <w:sz w:val="28"/>
          <w:szCs w:val="28"/>
          <w:lang w:val="en-GB" w:bidi="ar-DZ"/>
        </w:rPr>
        <w:t xml:space="preserve">Methods in Neuronal </w:t>
      </w:r>
      <w:proofErr w:type="spellStart"/>
      <w:r>
        <w:rPr>
          <w:rFonts w:ascii="David" w:eastAsiaTheme="minorEastAsia" w:hAnsi="David"/>
          <w:i/>
          <w:sz w:val="28"/>
          <w:szCs w:val="28"/>
          <w:lang w:val="en-GB" w:bidi="ar-DZ"/>
        </w:rPr>
        <w:t>Modeling</w:t>
      </w:r>
      <w:proofErr w:type="spellEnd"/>
      <w:r>
        <w:rPr>
          <w:rFonts w:ascii="David" w:eastAsiaTheme="minorEastAsia" w:hAnsi="David"/>
          <w:i/>
          <w:sz w:val="28"/>
          <w:szCs w:val="28"/>
          <w:lang w:val="en-GB" w:bidi="ar-DZ"/>
        </w:rPr>
        <w:t xml:space="preserve">, Ed. Koch C &amp; </w:t>
      </w:r>
      <w:proofErr w:type="spellStart"/>
      <w:r>
        <w:rPr>
          <w:rFonts w:ascii="David" w:eastAsiaTheme="minorEastAsia" w:hAnsi="David"/>
          <w:i/>
          <w:sz w:val="28"/>
          <w:szCs w:val="28"/>
          <w:lang w:val="en-GB" w:bidi="ar-DZ"/>
        </w:rPr>
        <w:t>Segev</w:t>
      </w:r>
      <w:proofErr w:type="spellEnd"/>
      <w:r>
        <w:rPr>
          <w:rFonts w:ascii="David" w:eastAsiaTheme="minorEastAsia" w:hAnsi="David"/>
          <w:i/>
          <w:sz w:val="28"/>
          <w:szCs w:val="28"/>
          <w:lang w:val="en-GB" w:bidi="ar-DZ"/>
        </w:rPr>
        <w:t xml:space="preserve"> I, Chapter 9</w:t>
      </w:r>
    </w:p>
    <w:p w14:paraId="6CF8649C" w14:textId="0AC11F81" w:rsidR="000D1155" w:rsidRDefault="00C7554A" w:rsidP="0021069F">
      <w:pPr>
        <w:spacing w:line="360" w:lineRule="auto"/>
        <w:jc w:val="both"/>
        <w:rPr>
          <w:rFonts w:ascii="David" w:hAnsi="David" w:cs="David"/>
          <w:sz w:val="28"/>
          <w:szCs w:val="28"/>
          <w:rtl/>
        </w:rPr>
      </w:pPr>
      <w:proofErr w:type="spellStart"/>
      <w:r>
        <w:rPr>
          <w:rFonts w:ascii="David" w:hAnsi="David" w:cs="David" w:hint="cs"/>
          <w:sz w:val="28"/>
          <w:szCs w:val="28"/>
          <w:rtl/>
        </w:rPr>
        <w:t>ההפנייה</w:t>
      </w:r>
      <w:proofErr w:type="spellEnd"/>
      <w:r>
        <w:rPr>
          <w:rFonts w:ascii="David" w:hAnsi="David" w:cs="David" w:hint="cs"/>
          <w:sz w:val="28"/>
          <w:szCs w:val="28"/>
          <w:rtl/>
        </w:rPr>
        <w:t xml:space="preserve"> </w:t>
      </w:r>
      <w:r w:rsidR="00FB2ADE">
        <w:rPr>
          <w:rFonts w:ascii="David" w:hAnsi="David" w:cs="David" w:hint="cs"/>
          <w:sz w:val="28"/>
          <w:szCs w:val="28"/>
          <w:rtl/>
        </w:rPr>
        <w:t>השנייה</w:t>
      </w:r>
      <w:r>
        <w:rPr>
          <w:rFonts w:ascii="David" w:hAnsi="David" w:cs="David" w:hint="cs"/>
          <w:sz w:val="28"/>
          <w:szCs w:val="28"/>
          <w:rtl/>
        </w:rPr>
        <w:t xml:space="preserve"> נחשבת לתורה שבבסיס כל הרעיון הזה</w:t>
      </w:r>
      <w:r w:rsidR="00FB2ADE">
        <w:rPr>
          <w:rFonts w:ascii="David" w:hAnsi="David" w:cs="David" w:hint="cs"/>
          <w:sz w:val="28"/>
          <w:szCs w:val="28"/>
          <w:rtl/>
        </w:rPr>
        <w:t>, אמנם ישן אך זהו הבסיס שממנו מומלץ להתחיל את הקריאה.</w:t>
      </w:r>
    </w:p>
    <w:p w14:paraId="036537DD" w14:textId="77777777" w:rsidR="00C7554A" w:rsidRDefault="00C7554A" w:rsidP="000D1155">
      <w:pPr>
        <w:spacing w:line="360" w:lineRule="auto"/>
        <w:rPr>
          <w:rFonts w:ascii="David" w:hAnsi="David" w:cs="David"/>
          <w:sz w:val="28"/>
          <w:szCs w:val="28"/>
          <w:rtl/>
        </w:rPr>
      </w:pPr>
    </w:p>
    <w:p w14:paraId="16A221BD" w14:textId="77777777" w:rsidR="00B140FC" w:rsidRPr="00B140FC" w:rsidRDefault="00B140FC">
      <w:pPr>
        <w:bidi w:val="0"/>
        <w:rPr>
          <w:rFonts w:ascii="David" w:hAnsi="David" w:cs="David"/>
          <w:sz w:val="28"/>
          <w:szCs w:val="28"/>
          <w:lang w:val="en-GB"/>
        </w:rPr>
      </w:pPr>
      <w:r>
        <w:rPr>
          <w:rFonts w:ascii="David" w:hAnsi="David" w:cs="David"/>
          <w:sz w:val="28"/>
          <w:szCs w:val="28"/>
          <w:rtl/>
        </w:rPr>
        <w:br w:type="page"/>
      </w:r>
    </w:p>
    <w:p w14:paraId="3CEF9FDC" w14:textId="49113544" w:rsidR="000D1155" w:rsidRDefault="000D1155" w:rsidP="000D1155">
      <w:pPr>
        <w:spacing w:line="360" w:lineRule="auto"/>
        <w:rPr>
          <w:rFonts w:ascii="David" w:hAnsi="David" w:cs="David" w:hint="cs"/>
          <w:sz w:val="28"/>
          <w:szCs w:val="28"/>
          <w:rtl/>
        </w:rPr>
      </w:pPr>
      <w:r w:rsidRPr="000D1155">
        <w:rPr>
          <w:rFonts w:ascii="David" w:hAnsi="David" w:cs="David" w:hint="cs"/>
          <w:sz w:val="28"/>
          <w:szCs w:val="28"/>
          <w:rtl/>
        </w:rPr>
        <w:lastRenderedPageBreak/>
        <w:t>נספח</w:t>
      </w:r>
      <w:r w:rsidR="00B140FC">
        <w:rPr>
          <w:rFonts w:ascii="David" w:hAnsi="David" w:cs="David" w:hint="cs"/>
          <w:sz w:val="28"/>
          <w:szCs w:val="28"/>
          <w:rtl/>
        </w:rPr>
        <w:t xml:space="preserve">- מחולל </w:t>
      </w:r>
      <w:proofErr w:type="spellStart"/>
      <w:r>
        <w:rPr>
          <w:rFonts w:ascii="David" w:hAnsi="David" w:cs="David" w:hint="cs"/>
          <w:sz w:val="28"/>
          <w:szCs w:val="28"/>
          <w:rtl/>
        </w:rPr>
        <w:t>ספייקים</w:t>
      </w:r>
      <w:proofErr w:type="spellEnd"/>
      <w:r>
        <w:rPr>
          <w:rFonts w:ascii="David" w:hAnsi="David" w:cs="David" w:hint="cs"/>
          <w:sz w:val="28"/>
          <w:szCs w:val="28"/>
          <w:rtl/>
        </w:rPr>
        <w:t xml:space="preserve"> בהתפלגות </w:t>
      </w:r>
      <w:proofErr w:type="spellStart"/>
      <w:r>
        <w:rPr>
          <w:rFonts w:ascii="David" w:hAnsi="David" w:cs="David" w:hint="cs"/>
          <w:sz w:val="28"/>
          <w:szCs w:val="28"/>
          <w:rtl/>
        </w:rPr>
        <w:t>פואסונית</w:t>
      </w:r>
      <w:proofErr w:type="spellEnd"/>
      <w:r>
        <w:rPr>
          <w:rFonts w:ascii="David" w:hAnsi="David" w:cs="David" w:hint="cs"/>
          <w:sz w:val="28"/>
          <w:szCs w:val="28"/>
          <w:rtl/>
        </w:rPr>
        <w:t>:</w:t>
      </w:r>
    </w:p>
    <w:p w14:paraId="720A6962" w14:textId="51CE0AAA" w:rsidR="000D1155" w:rsidRDefault="000D1155" w:rsidP="000D1155">
      <w:pPr>
        <w:spacing w:line="360" w:lineRule="auto"/>
        <w:jc w:val="both"/>
        <w:rPr>
          <w:rFonts w:ascii="David" w:eastAsiaTheme="minorEastAsia" w:hAnsi="David" w:cs="David"/>
          <w:sz w:val="28"/>
          <w:szCs w:val="28"/>
          <w:rtl/>
        </w:rPr>
      </w:pPr>
      <w:r>
        <w:rPr>
          <w:rFonts w:ascii="David" w:hAnsi="David" w:cs="David" w:hint="cs"/>
          <w:sz w:val="28"/>
          <w:szCs w:val="28"/>
          <w:rtl/>
        </w:rPr>
        <w:t xml:space="preserve">ההסתברות של ירי ספייק בודד באינטרוול קצר נתונה ע"י </w:t>
      </w:r>
      <m:oMath>
        <m:r>
          <w:rPr>
            <w:rFonts w:ascii="Cambria Math" w:hAnsi="Cambria Math" w:cs="David"/>
            <w:sz w:val="28"/>
            <w:szCs w:val="28"/>
          </w:rPr>
          <m:t>r</m:t>
        </m:r>
        <m:r>
          <m:rPr>
            <m:sty m:val="p"/>
          </m:rPr>
          <w:rPr>
            <w:rFonts w:ascii="Cambria Math" w:hAnsi="Cambria Math" w:cs="David"/>
            <w:sz w:val="28"/>
            <w:szCs w:val="28"/>
          </w:rPr>
          <m:t>Δ</m:t>
        </m:r>
        <m:r>
          <w:rPr>
            <w:rFonts w:ascii="Cambria Math" w:hAnsi="Cambria Math" w:cs="David"/>
            <w:sz w:val="28"/>
            <w:szCs w:val="28"/>
          </w:rPr>
          <m:t>t</m:t>
        </m:r>
      </m:oMath>
      <w:r>
        <w:rPr>
          <w:rFonts w:ascii="David" w:eastAsiaTheme="minorEastAsia" w:hAnsi="David" w:cs="David" w:hint="cs"/>
          <w:sz w:val="28"/>
          <w:szCs w:val="28"/>
          <w:rtl/>
        </w:rPr>
        <w:t xml:space="preserve">. כל עוד הקצב משתנה באופן איטי ביחס לזמן האינטרוול, פונקציית הירי </w:t>
      </w:r>
      <m:oMath>
        <m:r>
          <w:rPr>
            <w:rFonts w:ascii="Cambria Math" w:hAnsi="Cambria Math" w:cs="David"/>
            <w:sz w:val="28"/>
            <w:szCs w:val="28"/>
          </w:rPr>
          <m:t>r(t)</m:t>
        </m:r>
      </m:oMath>
      <w:r>
        <w:rPr>
          <w:rFonts w:ascii="David" w:eastAsiaTheme="minorEastAsia" w:hAnsi="David" w:cs="David" w:hint="cs"/>
          <w:sz w:val="28"/>
          <w:szCs w:val="28"/>
          <w:rtl/>
        </w:rPr>
        <w:t xml:space="preserve"> אשר נדגמת באמצעות האינטרוול </w:t>
      </w:r>
      <m:oMath>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oMath>
      <w:r>
        <w:rPr>
          <w:rFonts w:ascii="David" w:eastAsiaTheme="minorEastAsia" w:hAnsi="David" w:cs="David" w:hint="cs"/>
          <w:sz w:val="28"/>
          <w:szCs w:val="28"/>
          <w:rtl/>
        </w:rPr>
        <w:t xml:space="preserve"> על מנת ליצור רצפים בדידים לפי זמן </w:t>
      </w:r>
      <m:oMath>
        <m:r>
          <w:rPr>
            <w:rFonts w:ascii="Cambria Math" w:hAnsi="Cambria Math" w:cs="David"/>
            <w:sz w:val="28"/>
            <w:szCs w:val="28"/>
          </w:rPr>
          <m:t>r[i]</m:t>
        </m:r>
      </m:oMath>
      <w:r>
        <w:rPr>
          <w:rFonts w:ascii="David" w:eastAsiaTheme="minorEastAsia" w:hAnsi="David" w:cs="David" w:hint="cs"/>
          <w:sz w:val="28"/>
          <w:szCs w:val="28"/>
          <w:rtl/>
        </w:rPr>
        <w:t xml:space="preserve">. התוכנה יכולה באופן פשוט להתקדם בזמן בצעדי זמן קטנים </w:t>
      </w:r>
      <m:oMath>
        <m:r>
          <m:rPr>
            <m:sty m:val="p"/>
          </m:rPr>
          <w:rPr>
            <w:rFonts w:ascii="Cambria Math" w:eastAsiaTheme="minorEastAsia" w:hAnsi="Cambria Math" w:cs="David"/>
            <w:sz w:val="28"/>
            <w:szCs w:val="28"/>
          </w:rPr>
          <m:t>Δ</m:t>
        </m:r>
        <m:r>
          <w:rPr>
            <w:rFonts w:ascii="Cambria Math" w:eastAsiaTheme="minorEastAsia" w:hAnsi="Cambria Math" w:cs="David"/>
            <w:sz w:val="28"/>
            <w:szCs w:val="28"/>
          </w:rPr>
          <m:t>t</m:t>
        </m:r>
      </m:oMath>
      <w:r>
        <w:rPr>
          <w:rFonts w:ascii="David" w:eastAsiaTheme="minorEastAsia" w:hAnsi="David" w:cs="David" w:hint="cs"/>
          <w:sz w:val="28"/>
          <w:szCs w:val="28"/>
          <w:rtl/>
        </w:rPr>
        <w:t xml:space="preserve"> ולייצר, בכל צעד משתנה רנדומלי </w:t>
      </w:r>
      <m:oMath>
        <m:sSub>
          <m:sSubPr>
            <m:ctrlPr>
              <w:rPr>
                <w:rFonts w:ascii="Cambria Math" w:eastAsiaTheme="minorEastAsia" w:hAnsi="Cambria Math" w:cs="David"/>
                <w:i/>
                <w:sz w:val="28"/>
                <w:szCs w:val="28"/>
              </w:rPr>
            </m:ctrlPr>
          </m:sSubPr>
          <m:e>
            <m:r>
              <w:rPr>
                <w:rFonts w:ascii="Cambria Math" w:eastAsiaTheme="minorEastAsia" w:hAnsi="Cambria Math" w:cs="David"/>
                <w:sz w:val="28"/>
                <w:szCs w:val="28"/>
              </w:rPr>
              <m:t>x</m:t>
            </m:r>
          </m:e>
          <m:sub>
            <m:r>
              <w:rPr>
                <w:rFonts w:ascii="Cambria Math" w:eastAsiaTheme="minorEastAsia" w:hAnsi="Cambria Math" w:cs="David"/>
                <w:sz w:val="28"/>
                <w:szCs w:val="28"/>
              </w:rPr>
              <m:t>rand</m:t>
            </m:r>
          </m:sub>
        </m:sSub>
      </m:oMath>
      <w:r>
        <w:rPr>
          <w:rFonts w:ascii="David" w:eastAsiaTheme="minorEastAsia" w:hAnsi="David" w:cs="David" w:hint="cs"/>
          <w:sz w:val="28"/>
          <w:szCs w:val="28"/>
          <w:rtl/>
        </w:rPr>
        <w:t xml:space="preserve"> בין 0 ל-1 ולהשוות אותו עם ההסתברות לירות ספייק:</w:t>
      </w:r>
    </w:p>
    <w:p w14:paraId="687C0B8C" w14:textId="142A72D9" w:rsidR="000D1155" w:rsidRPr="00904036" w:rsidRDefault="00962CF9" w:rsidP="000D1155">
      <w:pPr>
        <w:spacing w:line="360" w:lineRule="auto"/>
        <w:jc w:val="center"/>
        <w:rPr>
          <w:rFonts w:ascii="David" w:eastAsiaTheme="minorEastAsia" w:hAnsi="David" w:cs="David"/>
          <w:i/>
          <w:sz w:val="28"/>
          <w:szCs w:val="28"/>
          <w:rtl/>
        </w:rPr>
      </w:pPr>
      <m:oMathPara>
        <m:oMathParaPr>
          <m:jc m:val="center"/>
        </m:oMathParaPr>
        <m:oMath>
          <m:sSub>
            <m:sSubPr>
              <m:ctrlPr>
                <w:rPr>
                  <w:rFonts w:ascii="Cambria Math" w:hAnsi="Cambria Math" w:cs="David"/>
                  <w:i/>
                  <w:sz w:val="28"/>
                  <w:szCs w:val="28"/>
                </w:rPr>
              </m:ctrlPr>
            </m:sSubPr>
            <m:e>
              <m:r>
                <w:rPr>
                  <w:rFonts w:ascii="Cambria Math" w:hAnsi="Cambria Math" w:cs="David"/>
                  <w:sz w:val="28"/>
                  <w:szCs w:val="28"/>
                </w:rPr>
                <m:t>r</m:t>
              </m:r>
            </m:e>
            <m:sub>
              <m:r>
                <w:rPr>
                  <w:rFonts w:ascii="Cambria Math" w:hAnsi="Cambria Math" w:cs="David"/>
                  <w:sz w:val="28"/>
                  <w:szCs w:val="28"/>
                </w:rPr>
                <m:t>i</m:t>
              </m:r>
            </m:sub>
          </m:sSub>
          <m:r>
            <m:rPr>
              <m:sty m:val="p"/>
            </m:rPr>
            <w:rPr>
              <w:rFonts w:ascii="Cambria Math" w:hAnsi="Cambria Math" w:cs="David"/>
              <w:sz w:val="28"/>
              <w:szCs w:val="28"/>
            </w:rPr>
            <m:t>Δ</m:t>
          </m:r>
          <m:r>
            <w:rPr>
              <w:rFonts w:ascii="Cambria Math" w:hAnsi="Cambria Math" w:cs="David"/>
              <w:sz w:val="28"/>
              <w:szCs w:val="28"/>
            </w:rPr>
            <m:t>t=</m:t>
          </m:r>
          <m:d>
            <m:dPr>
              <m:begChr m:val="{"/>
              <m:endChr m:val=""/>
              <m:ctrlPr>
                <w:rPr>
                  <w:rFonts w:ascii="Cambria Math" w:hAnsi="Cambria Math" w:cs="David"/>
                  <w:i/>
                  <w:sz w:val="28"/>
                  <w:szCs w:val="28"/>
                </w:rPr>
              </m:ctrlPr>
            </m:dPr>
            <m:e>
              <m:m>
                <m:mPr>
                  <m:mcs>
                    <m:mc>
                      <m:mcPr>
                        <m:count m:val="2"/>
                        <m:mcJc m:val="center"/>
                      </m:mcPr>
                    </m:mc>
                  </m:mcs>
                  <m:ctrlPr>
                    <w:rPr>
                      <w:rFonts w:ascii="Cambria Math" w:hAnsi="Cambria Math" w:cs="David"/>
                      <w:i/>
                      <w:sz w:val="28"/>
                      <w:szCs w:val="28"/>
                    </w:rPr>
                  </m:ctrlPr>
                </m:mPr>
                <m:mr>
                  <m:e>
                    <m:r>
                      <w:rPr>
                        <w:rFonts w:ascii="Cambria Math" w:hAnsi="Cambria Math" w:cs="David"/>
                        <w:sz w:val="28"/>
                        <w:szCs w:val="28"/>
                      </w:rPr>
                      <m:t>&gt;</m:t>
                    </m:r>
                    <m:sSub>
                      <m:sSubPr>
                        <m:ctrlPr>
                          <w:rPr>
                            <w:rFonts w:ascii="Cambria Math" w:hAnsi="Cambria Math" w:cs="David"/>
                            <w:i/>
                            <w:sz w:val="28"/>
                            <w:szCs w:val="28"/>
                          </w:rPr>
                        </m:ctrlPr>
                      </m:sSubPr>
                      <m:e>
                        <m:r>
                          <w:rPr>
                            <w:rFonts w:ascii="Cambria Math" w:hAnsi="Cambria Math" w:cs="David"/>
                            <w:sz w:val="28"/>
                            <w:szCs w:val="28"/>
                          </w:rPr>
                          <m:t>x</m:t>
                        </m:r>
                      </m:e>
                      <m:sub>
                        <m:r>
                          <w:rPr>
                            <w:rFonts w:ascii="Cambria Math" w:hAnsi="Cambria Math" w:cs="David"/>
                            <w:sz w:val="28"/>
                            <w:szCs w:val="28"/>
                          </w:rPr>
                          <m:t>rand</m:t>
                        </m:r>
                      </m:sub>
                    </m:sSub>
                  </m:e>
                  <m:e>
                    <m:r>
                      <w:rPr>
                        <w:rFonts w:ascii="Cambria Math" w:hAnsi="Cambria Math" w:cs="David"/>
                        <w:sz w:val="28"/>
                        <w:szCs w:val="28"/>
                      </w:rPr>
                      <m:t>fire a spike</m:t>
                    </m:r>
                  </m:e>
                </m:mr>
                <m:mr>
                  <m:e>
                    <m:r>
                      <w:rPr>
                        <w:rFonts w:ascii="Cambria Math" w:hAnsi="Cambria Math" w:cs="David"/>
                        <w:sz w:val="28"/>
                        <w:szCs w:val="28"/>
                      </w:rPr>
                      <m:t>≤</m:t>
                    </m:r>
                    <m:sSub>
                      <m:sSubPr>
                        <m:ctrlPr>
                          <w:rPr>
                            <w:rFonts w:ascii="Cambria Math" w:hAnsi="Cambria Math" w:cs="David"/>
                            <w:i/>
                            <w:sz w:val="28"/>
                            <w:szCs w:val="28"/>
                          </w:rPr>
                        </m:ctrlPr>
                      </m:sSubPr>
                      <m:e>
                        <m:r>
                          <w:rPr>
                            <w:rFonts w:ascii="Cambria Math" w:hAnsi="Cambria Math" w:cs="David"/>
                            <w:sz w:val="28"/>
                            <w:szCs w:val="28"/>
                          </w:rPr>
                          <m:t>x</m:t>
                        </m:r>
                      </m:e>
                      <m:sub>
                        <m:r>
                          <w:rPr>
                            <w:rFonts w:ascii="Cambria Math" w:hAnsi="Cambria Math" w:cs="David"/>
                            <w:sz w:val="28"/>
                            <w:szCs w:val="28"/>
                          </w:rPr>
                          <m:t>rand</m:t>
                        </m:r>
                      </m:sub>
                    </m:sSub>
                  </m:e>
                  <m:e>
                    <m:r>
                      <w:rPr>
                        <w:rFonts w:ascii="Cambria Math" w:hAnsi="Cambria Math" w:cs="David"/>
                        <w:sz w:val="28"/>
                        <w:szCs w:val="28"/>
                      </w:rPr>
                      <m:t>nothing</m:t>
                    </m:r>
                  </m:e>
                </m:mr>
              </m:m>
            </m:e>
          </m:d>
        </m:oMath>
      </m:oMathPara>
    </w:p>
    <w:p w14:paraId="4E53F2CD" w14:textId="2CC5F616" w:rsidR="00B1243F" w:rsidRDefault="00904036" w:rsidP="006D1D83">
      <w:pPr>
        <w:spacing w:line="360" w:lineRule="auto"/>
        <w:jc w:val="both"/>
        <w:rPr>
          <w:rFonts w:ascii="David" w:eastAsiaTheme="minorEastAsia" w:hAnsi="David" w:cs="David"/>
          <w:i/>
          <w:sz w:val="28"/>
          <w:szCs w:val="28"/>
          <w:rtl/>
        </w:rPr>
      </w:pPr>
      <w:r>
        <w:rPr>
          <w:rFonts w:ascii="David" w:eastAsiaTheme="minorEastAsia" w:hAnsi="David" w:cs="David" w:hint="cs"/>
          <w:i/>
          <w:sz w:val="28"/>
          <w:szCs w:val="28"/>
          <w:rtl/>
        </w:rPr>
        <w:t>על ידי שימוש ב-</w:t>
      </w:r>
      <w:r>
        <w:rPr>
          <w:rFonts w:ascii="David" w:hAnsi="David" w:cs="David" w:hint="cs"/>
          <w:i/>
          <w:sz w:val="28"/>
          <w:szCs w:val="28"/>
        </w:rPr>
        <w:t>ISI</w:t>
      </w:r>
      <w:r>
        <w:rPr>
          <w:rFonts w:ascii="David" w:hAnsi="David" w:cs="David" w:hint="cs"/>
          <w:i/>
          <w:sz w:val="28"/>
          <w:szCs w:val="28"/>
          <w:rtl/>
        </w:rPr>
        <w:t xml:space="preserve">, ניתן לבחור סדרה של מספרים רנדומליים </w:t>
      </w:r>
      <m:oMath>
        <m:r>
          <w:rPr>
            <w:rFonts w:ascii="Cambria Math" w:hAnsi="Cambria Math" w:cs="David"/>
            <w:sz w:val="28"/>
            <w:szCs w:val="28"/>
          </w:rPr>
          <m:t>q</m:t>
        </m:r>
      </m:oMath>
      <w:r>
        <w:rPr>
          <w:rFonts w:ascii="David" w:eastAsiaTheme="minorEastAsia" w:hAnsi="David" w:cs="David" w:hint="cs"/>
          <w:i/>
          <w:sz w:val="28"/>
          <w:szCs w:val="28"/>
          <w:rtl/>
        </w:rPr>
        <w:t xml:space="preserve">, לבחור אינטרוולים בין ספייקים עם </w:t>
      </w:r>
      <m:oMath>
        <m:f>
          <m:fPr>
            <m:ctrlPr>
              <w:rPr>
                <w:rFonts w:ascii="Cambria Math" w:eastAsiaTheme="minorEastAsia" w:hAnsi="Cambria Math" w:cs="David"/>
                <w:i/>
                <w:sz w:val="28"/>
                <w:szCs w:val="28"/>
              </w:rPr>
            </m:ctrlPr>
          </m:fPr>
          <m:num>
            <m:func>
              <m:funcPr>
                <m:ctrlPr>
                  <w:rPr>
                    <w:rFonts w:ascii="Cambria Math" w:eastAsiaTheme="minorEastAsia" w:hAnsi="Cambria Math" w:cs="David"/>
                    <w:sz w:val="28"/>
                    <w:szCs w:val="28"/>
                  </w:rPr>
                </m:ctrlPr>
              </m:funcPr>
              <m:fName>
                <m:r>
                  <m:rPr>
                    <m:sty m:val="p"/>
                  </m:rPr>
                  <w:rPr>
                    <w:rFonts w:ascii="Cambria Math" w:eastAsiaTheme="minorEastAsia" w:hAnsi="Cambria Math" w:cs="David"/>
                    <w:sz w:val="28"/>
                    <w:szCs w:val="28"/>
                  </w:rPr>
                  <m:t>log</m:t>
                </m:r>
              </m:fName>
              <m:e>
                <m:d>
                  <m:dPr>
                    <m:ctrlPr>
                      <w:rPr>
                        <w:rFonts w:ascii="Cambria Math" w:eastAsiaTheme="minorEastAsia" w:hAnsi="Cambria Math" w:cs="David"/>
                        <w:i/>
                        <w:sz w:val="28"/>
                        <w:szCs w:val="28"/>
                      </w:rPr>
                    </m:ctrlPr>
                  </m:dPr>
                  <m:e>
                    <m:r>
                      <w:rPr>
                        <w:rFonts w:ascii="Cambria Math" w:eastAsiaTheme="minorEastAsia" w:hAnsi="Cambria Math" w:cs="David"/>
                        <w:sz w:val="28"/>
                        <w:szCs w:val="28"/>
                      </w:rPr>
                      <m:t>q</m:t>
                    </m:r>
                  </m:e>
                </m:d>
              </m:e>
            </m:func>
            <m:ctrlPr>
              <w:rPr>
                <w:rFonts w:ascii="Cambria Math" w:hAnsi="Cambria Math" w:cs="David"/>
                <w:i/>
                <w:sz w:val="28"/>
                <w:szCs w:val="28"/>
              </w:rPr>
            </m:ctrlPr>
          </m:num>
          <m:den>
            <m:r>
              <w:rPr>
                <w:rFonts w:ascii="Cambria Math" w:eastAsiaTheme="minorEastAsia" w:hAnsi="Cambria Math" w:cs="David"/>
                <w:sz w:val="28"/>
                <w:szCs w:val="28"/>
              </w:rPr>
              <m:t>r</m:t>
            </m:r>
          </m:den>
        </m:f>
      </m:oMath>
      <w:r>
        <w:rPr>
          <w:rFonts w:ascii="David" w:eastAsiaTheme="minorEastAsia" w:hAnsi="David" w:cs="David" w:hint="cs"/>
          <w:i/>
          <w:sz w:val="28"/>
          <w:szCs w:val="28"/>
          <w:rtl/>
        </w:rPr>
        <w:t xml:space="preserve"> הפועל רק באמצעות הקבוע </w:t>
      </w:r>
      <m:oMath>
        <m:r>
          <w:rPr>
            <w:rFonts w:ascii="Cambria Math" w:hAnsi="Cambria Math" w:cs="David"/>
            <w:sz w:val="28"/>
            <w:szCs w:val="28"/>
          </w:rPr>
          <m:t>r</m:t>
        </m:r>
      </m:oMath>
      <w:r>
        <w:rPr>
          <w:rFonts w:ascii="David" w:eastAsiaTheme="minorEastAsia" w:hAnsi="David" w:cs="David" w:hint="cs"/>
          <w:i/>
          <w:sz w:val="28"/>
          <w:szCs w:val="28"/>
          <w:rtl/>
        </w:rPr>
        <w:t xml:space="preserve"> (תהליך פואסוני הומוגני).</w:t>
      </w:r>
    </w:p>
    <w:p w14:paraId="437155F2" w14:textId="10B5D25A" w:rsidR="00D47A40" w:rsidRPr="00962CF9" w:rsidRDefault="00D47A40" w:rsidP="00962CF9">
      <w:pPr>
        <w:bidi w:val="0"/>
        <w:rPr>
          <w:rFonts w:ascii="David" w:eastAsiaTheme="minorEastAsia" w:hAnsi="David" w:cs="David"/>
          <w:i/>
          <w:sz w:val="28"/>
          <w:szCs w:val="28"/>
          <w:lang w:val="en-GB"/>
        </w:rPr>
      </w:pPr>
      <w:bookmarkStart w:id="0" w:name="_GoBack"/>
      <w:bookmarkEnd w:id="0"/>
    </w:p>
    <w:sectPr w:rsidR="00D47A40" w:rsidRPr="00962CF9" w:rsidSect="00E0398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56E5C"/>
    <w:multiLevelType w:val="hybridMultilevel"/>
    <w:tmpl w:val="EDCE9BD0"/>
    <w:lvl w:ilvl="0" w:tplc="5176A6B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E6F6C"/>
    <w:multiLevelType w:val="hybridMultilevel"/>
    <w:tmpl w:val="2D882390"/>
    <w:lvl w:ilvl="0" w:tplc="BCCC897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D7641"/>
    <w:multiLevelType w:val="hybridMultilevel"/>
    <w:tmpl w:val="3CE462A2"/>
    <w:lvl w:ilvl="0" w:tplc="EA4ABFD8">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B6D4F"/>
    <w:multiLevelType w:val="hybridMultilevel"/>
    <w:tmpl w:val="D1FC637C"/>
    <w:lvl w:ilvl="0" w:tplc="8EE8D206">
      <w:start w:val="1"/>
      <w:numFmt w:val="lowerRoman"/>
      <w:lvlText w:val="(%1)"/>
      <w:lvlJc w:val="left"/>
      <w:pPr>
        <w:ind w:left="1080" w:hanging="72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86108"/>
    <w:multiLevelType w:val="hybridMultilevel"/>
    <w:tmpl w:val="28940A8C"/>
    <w:lvl w:ilvl="0" w:tplc="3F46F058">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347B81"/>
    <w:multiLevelType w:val="hybridMultilevel"/>
    <w:tmpl w:val="C9D22FDE"/>
    <w:lvl w:ilvl="0" w:tplc="9B301AF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B7A1F"/>
    <w:multiLevelType w:val="hybridMultilevel"/>
    <w:tmpl w:val="F12E2020"/>
    <w:lvl w:ilvl="0" w:tplc="E58260C6">
      <w:start w:val="1"/>
      <w:numFmt w:val="decimal"/>
      <w:lvlText w:val="%1."/>
      <w:lvlJc w:val="left"/>
      <w:pPr>
        <w:ind w:left="720" w:hanging="360"/>
      </w:pPr>
      <w:rPr>
        <w:rFonts w:ascii="David" w:eastAsiaTheme="minorEastAsia" w:hAnsi="David" w:cs="David" w:hint="default"/>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A970DC"/>
    <w:multiLevelType w:val="hybridMultilevel"/>
    <w:tmpl w:val="C9C41418"/>
    <w:lvl w:ilvl="0" w:tplc="0A4204E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6C736E"/>
    <w:multiLevelType w:val="hybridMultilevel"/>
    <w:tmpl w:val="FBB4C91E"/>
    <w:lvl w:ilvl="0" w:tplc="8702FB14">
      <w:numFmt w:val="bullet"/>
      <w:lvlText w:val="-"/>
      <w:lvlJc w:val="left"/>
      <w:pPr>
        <w:ind w:left="720" w:hanging="360"/>
      </w:pPr>
      <w:rPr>
        <w:rFonts w:ascii="David" w:eastAsiaTheme="minorEastAsia"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A63896"/>
    <w:multiLevelType w:val="hybridMultilevel"/>
    <w:tmpl w:val="C136ED90"/>
    <w:lvl w:ilvl="0" w:tplc="36C217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031BE1"/>
    <w:multiLevelType w:val="hybridMultilevel"/>
    <w:tmpl w:val="8FCE7990"/>
    <w:lvl w:ilvl="0" w:tplc="6160F42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1B2069"/>
    <w:multiLevelType w:val="hybridMultilevel"/>
    <w:tmpl w:val="21D69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AA3C21"/>
    <w:multiLevelType w:val="hybridMultilevel"/>
    <w:tmpl w:val="57E07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3"/>
  </w:num>
  <w:num w:numId="4">
    <w:abstractNumId w:val="2"/>
  </w:num>
  <w:num w:numId="5">
    <w:abstractNumId w:val="4"/>
  </w:num>
  <w:num w:numId="6">
    <w:abstractNumId w:val="12"/>
  </w:num>
  <w:num w:numId="7">
    <w:abstractNumId w:val="7"/>
  </w:num>
  <w:num w:numId="8">
    <w:abstractNumId w:val="11"/>
  </w:num>
  <w:num w:numId="9">
    <w:abstractNumId w:val="0"/>
  </w:num>
  <w:num w:numId="10">
    <w:abstractNumId w:val="8"/>
  </w:num>
  <w:num w:numId="11">
    <w:abstractNumId w:val="10"/>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58E"/>
    <w:rsid w:val="00004230"/>
    <w:rsid w:val="000150D1"/>
    <w:rsid w:val="000164E4"/>
    <w:rsid w:val="00020D97"/>
    <w:rsid w:val="0002128D"/>
    <w:rsid w:val="00022FB4"/>
    <w:rsid w:val="00023792"/>
    <w:rsid w:val="00025A93"/>
    <w:rsid w:val="00032DF3"/>
    <w:rsid w:val="000330F2"/>
    <w:rsid w:val="0003507B"/>
    <w:rsid w:val="00051DC3"/>
    <w:rsid w:val="00055DAE"/>
    <w:rsid w:val="000708B0"/>
    <w:rsid w:val="00072EDB"/>
    <w:rsid w:val="00077199"/>
    <w:rsid w:val="0007727B"/>
    <w:rsid w:val="000807A0"/>
    <w:rsid w:val="000A0846"/>
    <w:rsid w:val="000A10E4"/>
    <w:rsid w:val="000A557B"/>
    <w:rsid w:val="000B0D95"/>
    <w:rsid w:val="000B33E5"/>
    <w:rsid w:val="000B3E27"/>
    <w:rsid w:val="000B4486"/>
    <w:rsid w:val="000C00C5"/>
    <w:rsid w:val="000C0C96"/>
    <w:rsid w:val="000C2F88"/>
    <w:rsid w:val="000D001F"/>
    <w:rsid w:val="000D106F"/>
    <w:rsid w:val="000D1155"/>
    <w:rsid w:val="000D2A00"/>
    <w:rsid w:val="000D5406"/>
    <w:rsid w:val="000F151E"/>
    <w:rsid w:val="000F200B"/>
    <w:rsid w:val="000F207A"/>
    <w:rsid w:val="000F5ADE"/>
    <w:rsid w:val="000F7F9D"/>
    <w:rsid w:val="00100DC8"/>
    <w:rsid w:val="00107D43"/>
    <w:rsid w:val="00117987"/>
    <w:rsid w:val="0012119D"/>
    <w:rsid w:val="00127697"/>
    <w:rsid w:val="00134281"/>
    <w:rsid w:val="001366CF"/>
    <w:rsid w:val="001366D8"/>
    <w:rsid w:val="00142330"/>
    <w:rsid w:val="00142374"/>
    <w:rsid w:val="00143B36"/>
    <w:rsid w:val="00146F38"/>
    <w:rsid w:val="001475A8"/>
    <w:rsid w:val="00150812"/>
    <w:rsid w:val="00151AF3"/>
    <w:rsid w:val="00152721"/>
    <w:rsid w:val="00153C52"/>
    <w:rsid w:val="00153C6B"/>
    <w:rsid w:val="0016035C"/>
    <w:rsid w:val="0016217D"/>
    <w:rsid w:val="001708C3"/>
    <w:rsid w:val="00170B3B"/>
    <w:rsid w:val="001733AE"/>
    <w:rsid w:val="00184AEA"/>
    <w:rsid w:val="00184B2B"/>
    <w:rsid w:val="00185909"/>
    <w:rsid w:val="00191B95"/>
    <w:rsid w:val="00195BEC"/>
    <w:rsid w:val="00196B7E"/>
    <w:rsid w:val="0019796F"/>
    <w:rsid w:val="001A5712"/>
    <w:rsid w:val="001A67D5"/>
    <w:rsid w:val="001B6046"/>
    <w:rsid w:val="001C4AE4"/>
    <w:rsid w:val="001C74EA"/>
    <w:rsid w:val="001D4C7D"/>
    <w:rsid w:val="001D5753"/>
    <w:rsid w:val="001D61D6"/>
    <w:rsid w:val="001E2F96"/>
    <w:rsid w:val="001E7B38"/>
    <w:rsid w:val="001F4D3D"/>
    <w:rsid w:val="001F6C2F"/>
    <w:rsid w:val="001F6E32"/>
    <w:rsid w:val="002022FC"/>
    <w:rsid w:val="00204D7D"/>
    <w:rsid w:val="00205BAA"/>
    <w:rsid w:val="002071E7"/>
    <w:rsid w:val="0021069F"/>
    <w:rsid w:val="00213289"/>
    <w:rsid w:val="0023159C"/>
    <w:rsid w:val="002326BA"/>
    <w:rsid w:val="00237661"/>
    <w:rsid w:val="00241140"/>
    <w:rsid w:val="002450BB"/>
    <w:rsid w:val="00247A8E"/>
    <w:rsid w:val="00247F04"/>
    <w:rsid w:val="00263974"/>
    <w:rsid w:val="00265A7E"/>
    <w:rsid w:val="00270C97"/>
    <w:rsid w:val="0028009A"/>
    <w:rsid w:val="00280F20"/>
    <w:rsid w:val="0028175A"/>
    <w:rsid w:val="00287C74"/>
    <w:rsid w:val="00292D98"/>
    <w:rsid w:val="00293D80"/>
    <w:rsid w:val="002A1241"/>
    <w:rsid w:val="002A2205"/>
    <w:rsid w:val="002A4059"/>
    <w:rsid w:val="002A776B"/>
    <w:rsid w:val="002C32AC"/>
    <w:rsid w:val="002C59ED"/>
    <w:rsid w:val="002C60EE"/>
    <w:rsid w:val="002C7E6A"/>
    <w:rsid w:val="002D47FC"/>
    <w:rsid w:val="002E10E3"/>
    <w:rsid w:val="002E2510"/>
    <w:rsid w:val="00303D48"/>
    <w:rsid w:val="0031032F"/>
    <w:rsid w:val="0031425C"/>
    <w:rsid w:val="00324196"/>
    <w:rsid w:val="00327C55"/>
    <w:rsid w:val="0033473B"/>
    <w:rsid w:val="00335CA5"/>
    <w:rsid w:val="003412A8"/>
    <w:rsid w:val="00342873"/>
    <w:rsid w:val="00345234"/>
    <w:rsid w:val="00347D09"/>
    <w:rsid w:val="003500F3"/>
    <w:rsid w:val="00354127"/>
    <w:rsid w:val="0035799D"/>
    <w:rsid w:val="00364E7B"/>
    <w:rsid w:val="00374A21"/>
    <w:rsid w:val="00374BDB"/>
    <w:rsid w:val="00381305"/>
    <w:rsid w:val="00382D8A"/>
    <w:rsid w:val="00383EA4"/>
    <w:rsid w:val="00384051"/>
    <w:rsid w:val="00385C9B"/>
    <w:rsid w:val="0038773F"/>
    <w:rsid w:val="0039069E"/>
    <w:rsid w:val="00391452"/>
    <w:rsid w:val="00397E22"/>
    <w:rsid w:val="003A1559"/>
    <w:rsid w:val="003A3D76"/>
    <w:rsid w:val="003B35C8"/>
    <w:rsid w:val="003B3705"/>
    <w:rsid w:val="003B405F"/>
    <w:rsid w:val="003B601E"/>
    <w:rsid w:val="003B6AF2"/>
    <w:rsid w:val="003C5CE6"/>
    <w:rsid w:val="003D2CD5"/>
    <w:rsid w:val="003D30E8"/>
    <w:rsid w:val="003D3D48"/>
    <w:rsid w:val="003D3F27"/>
    <w:rsid w:val="003E1510"/>
    <w:rsid w:val="003E1D4C"/>
    <w:rsid w:val="003E45B6"/>
    <w:rsid w:val="003E6983"/>
    <w:rsid w:val="003F067F"/>
    <w:rsid w:val="003F79FE"/>
    <w:rsid w:val="003F7B37"/>
    <w:rsid w:val="004023E6"/>
    <w:rsid w:val="00403173"/>
    <w:rsid w:val="004126C6"/>
    <w:rsid w:val="00413111"/>
    <w:rsid w:val="00415AB8"/>
    <w:rsid w:val="004168BB"/>
    <w:rsid w:val="0041698F"/>
    <w:rsid w:val="004262FE"/>
    <w:rsid w:val="00430DAC"/>
    <w:rsid w:val="00435DFC"/>
    <w:rsid w:val="004474AC"/>
    <w:rsid w:val="004519C7"/>
    <w:rsid w:val="00453925"/>
    <w:rsid w:val="00456AC5"/>
    <w:rsid w:val="00456BB5"/>
    <w:rsid w:val="00456EA7"/>
    <w:rsid w:val="004602C6"/>
    <w:rsid w:val="004604A2"/>
    <w:rsid w:val="00460A3E"/>
    <w:rsid w:val="0046140E"/>
    <w:rsid w:val="00465240"/>
    <w:rsid w:val="00465937"/>
    <w:rsid w:val="00471F10"/>
    <w:rsid w:val="004812C2"/>
    <w:rsid w:val="00481BFE"/>
    <w:rsid w:val="00487604"/>
    <w:rsid w:val="00491DC7"/>
    <w:rsid w:val="0049392D"/>
    <w:rsid w:val="004A10EB"/>
    <w:rsid w:val="004A565A"/>
    <w:rsid w:val="004D1439"/>
    <w:rsid w:val="004D3830"/>
    <w:rsid w:val="004D67DB"/>
    <w:rsid w:val="004D71CD"/>
    <w:rsid w:val="004F2009"/>
    <w:rsid w:val="004F2654"/>
    <w:rsid w:val="00502EC2"/>
    <w:rsid w:val="00515F47"/>
    <w:rsid w:val="00516CC7"/>
    <w:rsid w:val="005233F8"/>
    <w:rsid w:val="00523C08"/>
    <w:rsid w:val="00536A1C"/>
    <w:rsid w:val="00537DD4"/>
    <w:rsid w:val="00547FF5"/>
    <w:rsid w:val="00550419"/>
    <w:rsid w:val="005633EA"/>
    <w:rsid w:val="005736D8"/>
    <w:rsid w:val="0057437C"/>
    <w:rsid w:val="0058098A"/>
    <w:rsid w:val="00583D30"/>
    <w:rsid w:val="00591515"/>
    <w:rsid w:val="00592655"/>
    <w:rsid w:val="00592FD5"/>
    <w:rsid w:val="00595A1E"/>
    <w:rsid w:val="00595E11"/>
    <w:rsid w:val="005A14A1"/>
    <w:rsid w:val="005A5ED1"/>
    <w:rsid w:val="005B5433"/>
    <w:rsid w:val="005C6322"/>
    <w:rsid w:val="005D004E"/>
    <w:rsid w:val="005D11C5"/>
    <w:rsid w:val="005D6819"/>
    <w:rsid w:val="005E0D3A"/>
    <w:rsid w:val="006005C6"/>
    <w:rsid w:val="00602FB9"/>
    <w:rsid w:val="00611A53"/>
    <w:rsid w:val="00617159"/>
    <w:rsid w:val="00621013"/>
    <w:rsid w:val="00622D1A"/>
    <w:rsid w:val="00632DD3"/>
    <w:rsid w:val="0063737F"/>
    <w:rsid w:val="00640D20"/>
    <w:rsid w:val="0064451F"/>
    <w:rsid w:val="00646A7F"/>
    <w:rsid w:val="00646B5E"/>
    <w:rsid w:val="006541B6"/>
    <w:rsid w:val="006620AD"/>
    <w:rsid w:val="00662759"/>
    <w:rsid w:val="00662E88"/>
    <w:rsid w:val="006644BF"/>
    <w:rsid w:val="00665FEF"/>
    <w:rsid w:val="006735C8"/>
    <w:rsid w:val="0067401D"/>
    <w:rsid w:val="00675562"/>
    <w:rsid w:val="00676889"/>
    <w:rsid w:val="0067759F"/>
    <w:rsid w:val="00677C1C"/>
    <w:rsid w:val="0068009C"/>
    <w:rsid w:val="00681045"/>
    <w:rsid w:val="006858A1"/>
    <w:rsid w:val="00686D56"/>
    <w:rsid w:val="0068741B"/>
    <w:rsid w:val="00690856"/>
    <w:rsid w:val="00691F00"/>
    <w:rsid w:val="006A5075"/>
    <w:rsid w:val="006A524C"/>
    <w:rsid w:val="006A6880"/>
    <w:rsid w:val="006B0732"/>
    <w:rsid w:val="006B40B1"/>
    <w:rsid w:val="006D1D83"/>
    <w:rsid w:val="006E2FC3"/>
    <w:rsid w:val="006E628A"/>
    <w:rsid w:val="006E755F"/>
    <w:rsid w:val="006F214F"/>
    <w:rsid w:val="006F5C95"/>
    <w:rsid w:val="006F7C82"/>
    <w:rsid w:val="00715B22"/>
    <w:rsid w:val="00716CDA"/>
    <w:rsid w:val="007206DE"/>
    <w:rsid w:val="00723BE5"/>
    <w:rsid w:val="00723D43"/>
    <w:rsid w:val="00731DAC"/>
    <w:rsid w:val="007332E3"/>
    <w:rsid w:val="00735765"/>
    <w:rsid w:val="0074305B"/>
    <w:rsid w:val="00750C57"/>
    <w:rsid w:val="007530B8"/>
    <w:rsid w:val="0075378A"/>
    <w:rsid w:val="0075750B"/>
    <w:rsid w:val="0076036C"/>
    <w:rsid w:val="00765221"/>
    <w:rsid w:val="00767EDB"/>
    <w:rsid w:val="00772250"/>
    <w:rsid w:val="007759B1"/>
    <w:rsid w:val="00780FDF"/>
    <w:rsid w:val="00790A33"/>
    <w:rsid w:val="007949DD"/>
    <w:rsid w:val="00796797"/>
    <w:rsid w:val="007A2CEF"/>
    <w:rsid w:val="007A33EB"/>
    <w:rsid w:val="007B0502"/>
    <w:rsid w:val="007C688F"/>
    <w:rsid w:val="007C7938"/>
    <w:rsid w:val="007C7D96"/>
    <w:rsid w:val="007D16A3"/>
    <w:rsid w:val="007D7024"/>
    <w:rsid w:val="007E428C"/>
    <w:rsid w:val="007F547E"/>
    <w:rsid w:val="007F6E1A"/>
    <w:rsid w:val="008001B5"/>
    <w:rsid w:val="0080518C"/>
    <w:rsid w:val="0080769E"/>
    <w:rsid w:val="00811C37"/>
    <w:rsid w:val="0081323F"/>
    <w:rsid w:val="00816E3B"/>
    <w:rsid w:val="00820391"/>
    <w:rsid w:val="008226F8"/>
    <w:rsid w:val="00833D54"/>
    <w:rsid w:val="00833E73"/>
    <w:rsid w:val="00836082"/>
    <w:rsid w:val="00837EFB"/>
    <w:rsid w:val="00843FC0"/>
    <w:rsid w:val="00846F62"/>
    <w:rsid w:val="008532A3"/>
    <w:rsid w:val="00862666"/>
    <w:rsid w:val="00865057"/>
    <w:rsid w:val="0087175D"/>
    <w:rsid w:val="00874F38"/>
    <w:rsid w:val="008822CB"/>
    <w:rsid w:val="00882B47"/>
    <w:rsid w:val="00882B78"/>
    <w:rsid w:val="00884D53"/>
    <w:rsid w:val="00893D73"/>
    <w:rsid w:val="0089499A"/>
    <w:rsid w:val="00895E0C"/>
    <w:rsid w:val="008A1990"/>
    <w:rsid w:val="008B3E7A"/>
    <w:rsid w:val="008B574D"/>
    <w:rsid w:val="008C1D10"/>
    <w:rsid w:val="008D08DF"/>
    <w:rsid w:val="008D3B57"/>
    <w:rsid w:val="008D4551"/>
    <w:rsid w:val="008D578B"/>
    <w:rsid w:val="008D607D"/>
    <w:rsid w:val="008D6EC9"/>
    <w:rsid w:val="008E0524"/>
    <w:rsid w:val="008E1B46"/>
    <w:rsid w:val="008E48D4"/>
    <w:rsid w:val="008E56B6"/>
    <w:rsid w:val="008E5867"/>
    <w:rsid w:val="008F1C50"/>
    <w:rsid w:val="009005B7"/>
    <w:rsid w:val="00901D7E"/>
    <w:rsid w:val="00904036"/>
    <w:rsid w:val="009130F4"/>
    <w:rsid w:val="0091607F"/>
    <w:rsid w:val="009228D5"/>
    <w:rsid w:val="009250B5"/>
    <w:rsid w:val="00926EDB"/>
    <w:rsid w:val="009318B4"/>
    <w:rsid w:val="00940DA0"/>
    <w:rsid w:val="009428E9"/>
    <w:rsid w:val="00942DA2"/>
    <w:rsid w:val="00943F95"/>
    <w:rsid w:val="00945B4C"/>
    <w:rsid w:val="00951735"/>
    <w:rsid w:val="00955647"/>
    <w:rsid w:val="00955E56"/>
    <w:rsid w:val="00960938"/>
    <w:rsid w:val="00962CF9"/>
    <w:rsid w:val="009639D7"/>
    <w:rsid w:val="009672A7"/>
    <w:rsid w:val="009709CF"/>
    <w:rsid w:val="0097126D"/>
    <w:rsid w:val="00973E15"/>
    <w:rsid w:val="00973FC0"/>
    <w:rsid w:val="009844E0"/>
    <w:rsid w:val="00985A4A"/>
    <w:rsid w:val="00987356"/>
    <w:rsid w:val="00996903"/>
    <w:rsid w:val="009A1EED"/>
    <w:rsid w:val="009A3D53"/>
    <w:rsid w:val="009A5E14"/>
    <w:rsid w:val="009B3DDA"/>
    <w:rsid w:val="009B6BFC"/>
    <w:rsid w:val="009C20A1"/>
    <w:rsid w:val="009C21CE"/>
    <w:rsid w:val="009C3DB6"/>
    <w:rsid w:val="009C7976"/>
    <w:rsid w:val="009D132F"/>
    <w:rsid w:val="009D6E2F"/>
    <w:rsid w:val="009E2AA1"/>
    <w:rsid w:val="009E5360"/>
    <w:rsid w:val="009E7C79"/>
    <w:rsid w:val="009E7F49"/>
    <w:rsid w:val="009F30E2"/>
    <w:rsid w:val="00A00612"/>
    <w:rsid w:val="00A04901"/>
    <w:rsid w:val="00A10849"/>
    <w:rsid w:val="00A11793"/>
    <w:rsid w:val="00A13E18"/>
    <w:rsid w:val="00A163D7"/>
    <w:rsid w:val="00A22818"/>
    <w:rsid w:val="00A24666"/>
    <w:rsid w:val="00A263F1"/>
    <w:rsid w:val="00A33561"/>
    <w:rsid w:val="00A40CB5"/>
    <w:rsid w:val="00A42306"/>
    <w:rsid w:val="00A456F7"/>
    <w:rsid w:val="00A465FD"/>
    <w:rsid w:val="00A50D9E"/>
    <w:rsid w:val="00A51DA5"/>
    <w:rsid w:val="00A525BE"/>
    <w:rsid w:val="00A52937"/>
    <w:rsid w:val="00A55586"/>
    <w:rsid w:val="00A55B01"/>
    <w:rsid w:val="00A55BE0"/>
    <w:rsid w:val="00A63EC8"/>
    <w:rsid w:val="00A7231F"/>
    <w:rsid w:val="00A73C09"/>
    <w:rsid w:val="00A75741"/>
    <w:rsid w:val="00A765AD"/>
    <w:rsid w:val="00A76AC7"/>
    <w:rsid w:val="00A81CB3"/>
    <w:rsid w:val="00A82B59"/>
    <w:rsid w:val="00A9279F"/>
    <w:rsid w:val="00AA1208"/>
    <w:rsid w:val="00AA253D"/>
    <w:rsid w:val="00AA7664"/>
    <w:rsid w:val="00AB1306"/>
    <w:rsid w:val="00AB6397"/>
    <w:rsid w:val="00AC1649"/>
    <w:rsid w:val="00AC3D21"/>
    <w:rsid w:val="00AC533E"/>
    <w:rsid w:val="00AC7552"/>
    <w:rsid w:val="00AD0505"/>
    <w:rsid w:val="00AF0F67"/>
    <w:rsid w:val="00AF2C8B"/>
    <w:rsid w:val="00AF713F"/>
    <w:rsid w:val="00AF793D"/>
    <w:rsid w:val="00B04154"/>
    <w:rsid w:val="00B043C8"/>
    <w:rsid w:val="00B118B7"/>
    <w:rsid w:val="00B1243F"/>
    <w:rsid w:val="00B140FC"/>
    <w:rsid w:val="00B15735"/>
    <w:rsid w:val="00B15FD9"/>
    <w:rsid w:val="00B23947"/>
    <w:rsid w:val="00B2416B"/>
    <w:rsid w:val="00B24D8E"/>
    <w:rsid w:val="00B30793"/>
    <w:rsid w:val="00B308D7"/>
    <w:rsid w:val="00B315DA"/>
    <w:rsid w:val="00B333B2"/>
    <w:rsid w:val="00B4444A"/>
    <w:rsid w:val="00B46438"/>
    <w:rsid w:val="00B4686A"/>
    <w:rsid w:val="00B52CE5"/>
    <w:rsid w:val="00B52D88"/>
    <w:rsid w:val="00B56ED1"/>
    <w:rsid w:val="00B617DD"/>
    <w:rsid w:val="00B63BC5"/>
    <w:rsid w:val="00B712B7"/>
    <w:rsid w:val="00B7537F"/>
    <w:rsid w:val="00B76580"/>
    <w:rsid w:val="00B87691"/>
    <w:rsid w:val="00B87EBF"/>
    <w:rsid w:val="00BA0664"/>
    <w:rsid w:val="00BB0216"/>
    <w:rsid w:val="00BB1C1A"/>
    <w:rsid w:val="00BB3CA9"/>
    <w:rsid w:val="00BB583C"/>
    <w:rsid w:val="00BC2908"/>
    <w:rsid w:val="00BC3015"/>
    <w:rsid w:val="00BC558D"/>
    <w:rsid w:val="00BD30D1"/>
    <w:rsid w:val="00BE4152"/>
    <w:rsid w:val="00BE4219"/>
    <w:rsid w:val="00BE43A2"/>
    <w:rsid w:val="00BF465C"/>
    <w:rsid w:val="00BF49CD"/>
    <w:rsid w:val="00C00F71"/>
    <w:rsid w:val="00C01739"/>
    <w:rsid w:val="00C02258"/>
    <w:rsid w:val="00C02431"/>
    <w:rsid w:val="00C07B92"/>
    <w:rsid w:val="00C13CC8"/>
    <w:rsid w:val="00C14BE7"/>
    <w:rsid w:val="00C17817"/>
    <w:rsid w:val="00C20380"/>
    <w:rsid w:val="00C21DF5"/>
    <w:rsid w:val="00C22C73"/>
    <w:rsid w:val="00C32EE2"/>
    <w:rsid w:val="00C35AC9"/>
    <w:rsid w:val="00C36578"/>
    <w:rsid w:val="00C412B0"/>
    <w:rsid w:val="00C417CD"/>
    <w:rsid w:val="00C46D72"/>
    <w:rsid w:val="00C47D91"/>
    <w:rsid w:val="00C5509F"/>
    <w:rsid w:val="00C6618D"/>
    <w:rsid w:val="00C70468"/>
    <w:rsid w:val="00C71758"/>
    <w:rsid w:val="00C71DA4"/>
    <w:rsid w:val="00C7554A"/>
    <w:rsid w:val="00C76371"/>
    <w:rsid w:val="00C77FDB"/>
    <w:rsid w:val="00C80A8A"/>
    <w:rsid w:val="00C81176"/>
    <w:rsid w:val="00C86AE6"/>
    <w:rsid w:val="00C90EA7"/>
    <w:rsid w:val="00C95E6A"/>
    <w:rsid w:val="00CA1939"/>
    <w:rsid w:val="00CA6ADD"/>
    <w:rsid w:val="00CA7EA6"/>
    <w:rsid w:val="00CB1C71"/>
    <w:rsid w:val="00CB3052"/>
    <w:rsid w:val="00CB5106"/>
    <w:rsid w:val="00CB5C10"/>
    <w:rsid w:val="00CB6297"/>
    <w:rsid w:val="00CB73D4"/>
    <w:rsid w:val="00CB7818"/>
    <w:rsid w:val="00CC0215"/>
    <w:rsid w:val="00CC032C"/>
    <w:rsid w:val="00CC04FD"/>
    <w:rsid w:val="00CC3C2B"/>
    <w:rsid w:val="00CC40D7"/>
    <w:rsid w:val="00CC4E9B"/>
    <w:rsid w:val="00CC56BB"/>
    <w:rsid w:val="00CD1C06"/>
    <w:rsid w:val="00CD3F25"/>
    <w:rsid w:val="00CE3C7C"/>
    <w:rsid w:val="00CE411B"/>
    <w:rsid w:val="00CF00BA"/>
    <w:rsid w:val="00CF38B4"/>
    <w:rsid w:val="00CF4B90"/>
    <w:rsid w:val="00CF51D2"/>
    <w:rsid w:val="00CF7E88"/>
    <w:rsid w:val="00D003A9"/>
    <w:rsid w:val="00D07F82"/>
    <w:rsid w:val="00D11ED6"/>
    <w:rsid w:val="00D1523A"/>
    <w:rsid w:val="00D257C8"/>
    <w:rsid w:val="00D358C0"/>
    <w:rsid w:val="00D36A42"/>
    <w:rsid w:val="00D36F7C"/>
    <w:rsid w:val="00D41B2F"/>
    <w:rsid w:val="00D45494"/>
    <w:rsid w:val="00D45ACF"/>
    <w:rsid w:val="00D47A40"/>
    <w:rsid w:val="00D52909"/>
    <w:rsid w:val="00D5420B"/>
    <w:rsid w:val="00D54D3A"/>
    <w:rsid w:val="00D57CC6"/>
    <w:rsid w:val="00D57D2E"/>
    <w:rsid w:val="00D61DB2"/>
    <w:rsid w:val="00D6351B"/>
    <w:rsid w:val="00D65B63"/>
    <w:rsid w:val="00D756E5"/>
    <w:rsid w:val="00D76BE1"/>
    <w:rsid w:val="00D82319"/>
    <w:rsid w:val="00D869AF"/>
    <w:rsid w:val="00DA36F1"/>
    <w:rsid w:val="00DA538E"/>
    <w:rsid w:val="00DB3689"/>
    <w:rsid w:val="00DB4082"/>
    <w:rsid w:val="00DC6E7D"/>
    <w:rsid w:val="00DD6A06"/>
    <w:rsid w:val="00DD6ABA"/>
    <w:rsid w:val="00DE0EFE"/>
    <w:rsid w:val="00DF1932"/>
    <w:rsid w:val="00DF5A2D"/>
    <w:rsid w:val="00DF5DF2"/>
    <w:rsid w:val="00E00A02"/>
    <w:rsid w:val="00E0398D"/>
    <w:rsid w:val="00E0557E"/>
    <w:rsid w:val="00E0792B"/>
    <w:rsid w:val="00E07ADA"/>
    <w:rsid w:val="00E10F4E"/>
    <w:rsid w:val="00E16FE3"/>
    <w:rsid w:val="00E20C72"/>
    <w:rsid w:val="00E23929"/>
    <w:rsid w:val="00E23B57"/>
    <w:rsid w:val="00E27A96"/>
    <w:rsid w:val="00E33F26"/>
    <w:rsid w:val="00E3611D"/>
    <w:rsid w:val="00E36ACF"/>
    <w:rsid w:val="00E3772E"/>
    <w:rsid w:val="00E37E44"/>
    <w:rsid w:val="00E438BD"/>
    <w:rsid w:val="00E45B6C"/>
    <w:rsid w:val="00E50B9D"/>
    <w:rsid w:val="00E51BE7"/>
    <w:rsid w:val="00E537E6"/>
    <w:rsid w:val="00E64EAE"/>
    <w:rsid w:val="00E67C6B"/>
    <w:rsid w:val="00E7473A"/>
    <w:rsid w:val="00E931C4"/>
    <w:rsid w:val="00E93ADD"/>
    <w:rsid w:val="00E94CB6"/>
    <w:rsid w:val="00E94D84"/>
    <w:rsid w:val="00EB0295"/>
    <w:rsid w:val="00EB5D6C"/>
    <w:rsid w:val="00EC468D"/>
    <w:rsid w:val="00EC4D4D"/>
    <w:rsid w:val="00EE0D30"/>
    <w:rsid w:val="00EE1B80"/>
    <w:rsid w:val="00EE1CBD"/>
    <w:rsid w:val="00EE2886"/>
    <w:rsid w:val="00EF1232"/>
    <w:rsid w:val="00EF173D"/>
    <w:rsid w:val="00EF1FAD"/>
    <w:rsid w:val="00F01A85"/>
    <w:rsid w:val="00F02233"/>
    <w:rsid w:val="00F03B8C"/>
    <w:rsid w:val="00F04D20"/>
    <w:rsid w:val="00F127CE"/>
    <w:rsid w:val="00F13C87"/>
    <w:rsid w:val="00F14014"/>
    <w:rsid w:val="00F16E78"/>
    <w:rsid w:val="00F2271B"/>
    <w:rsid w:val="00F24A9F"/>
    <w:rsid w:val="00F25C10"/>
    <w:rsid w:val="00F351D3"/>
    <w:rsid w:val="00F364C3"/>
    <w:rsid w:val="00F40333"/>
    <w:rsid w:val="00F4169F"/>
    <w:rsid w:val="00F4447C"/>
    <w:rsid w:val="00F44C2D"/>
    <w:rsid w:val="00F45089"/>
    <w:rsid w:val="00F46BC2"/>
    <w:rsid w:val="00F46EFD"/>
    <w:rsid w:val="00F47CD0"/>
    <w:rsid w:val="00F53A59"/>
    <w:rsid w:val="00F623AA"/>
    <w:rsid w:val="00F6502D"/>
    <w:rsid w:val="00F70B20"/>
    <w:rsid w:val="00F717FE"/>
    <w:rsid w:val="00F72FDF"/>
    <w:rsid w:val="00F81286"/>
    <w:rsid w:val="00F841F1"/>
    <w:rsid w:val="00F8441C"/>
    <w:rsid w:val="00F84748"/>
    <w:rsid w:val="00F84B8D"/>
    <w:rsid w:val="00F850A3"/>
    <w:rsid w:val="00F91C1D"/>
    <w:rsid w:val="00FA0E82"/>
    <w:rsid w:val="00FA6604"/>
    <w:rsid w:val="00FA7666"/>
    <w:rsid w:val="00FB0401"/>
    <w:rsid w:val="00FB1A66"/>
    <w:rsid w:val="00FB2ADE"/>
    <w:rsid w:val="00FB55B0"/>
    <w:rsid w:val="00FC214A"/>
    <w:rsid w:val="00FC2BD3"/>
    <w:rsid w:val="00FC710C"/>
    <w:rsid w:val="00FC758E"/>
    <w:rsid w:val="00FD2FC1"/>
    <w:rsid w:val="00FD7EB0"/>
    <w:rsid w:val="00FE45ED"/>
    <w:rsid w:val="00FE7616"/>
    <w:rsid w:val="00FF0227"/>
    <w:rsid w:val="00FF59AF"/>
    <w:rsid w:val="00FF685C"/>
    <w:rsid w:val="00FF75D3"/>
    <w:rsid w:val="00FF7F5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8244D"/>
  <w15:chartTrackingRefBased/>
  <w15:docId w15:val="{AF2BC15F-40D6-4FBB-86F0-558453F21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66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106F"/>
    <w:rPr>
      <w:color w:val="808080"/>
    </w:rPr>
  </w:style>
  <w:style w:type="paragraph" w:styleId="ListParagraph">
    <w:name w:val="List Paragraph"/>
    <w:basedOn w:val="Normal"/>
    <w:uiPriority w:val="34"/>
    <w:qFormat/>
    <w:rsid w:val="00516CC7"/>
    <w:pPr>
      <w:ind w:left="720"/>
      <w:contextualSpacing/>
    </w:pPr>
  </w:style>
  <w:style w:type="character" w:styleId="CommentReference">
    <w:name w:val="annotation reference"/>
    <w:basedOn w:val="DefaultParagraphFont"/>
    <w:uiPriority w:val="99"/>
    <w:semiHidden/>
    <w:unhideWhenUsed/>
    <w:rsid w:val="001C4AE4"/>
    <w:rPr>
      <w:sz w:val="16"/>
      <w:szCs w:val="16"/>
    </w:rPr>
  </w:style>
  <w:style w:type="paragraph" w:styleId="CommentText">
    <w:name w:val="annotation text"/>
    <w:basedOn w:val="Normal"/>
    <w:link w:val="CommentTextChar"/>
    <w:uiPriority w:val="99"/>
    <w:semiHidden/>
    <w:unhideWhenUsed/>
    <w:rsid w:val="001C4AE4"/>
    <w:pPr>
      <w:spacing w:line="240" w:lineRule="auto"/>
    </w:pPr>
    <w:rPr>
      <w:sz w:val="20"/>
      <w:szCs w:val="20"/>
    </w:rPr>
  </w:style>
  <w:style w:type="character" w:customStyle="1" w:styleId="CommentTextChar">
    <w:name w:val="Comment Text Char"/>
    <w:basedOn w:val="DefaultParagraphFont"/>
    <w:link w:val="CommentText"/>
    <w:uiPriority w:val="99"/>
    <w:semiHidden/>
    <w:rsid w:val="001C4AE4"/>
    <w:rPr>
      <w:sz w:val="20"/>
      <w:szCs w:val="20"/>
    </w:rPr>
  </w:style>
  <w:style w:type="paragraph" w:styleId="CommentSubject">
    <w:name w:val="annotation subject"/>
    <w:basedOn w:val="CommentText"/>
    <w:next w:val="CommentText"/>
    <w:link w:val="CommentSubjectChar"/>
    <w:uiPriority w:val="99"/>
    <w:semiHidden/>
    <w:unhideWhenUsed/>
    <w:rsid w:val="001C4AE4"/>
    <w:rPr>
      <w:b/>
      <w:bCs/>
    </w:rPr>
  </w:style>
  <w:style w:type="character" w:customStyle="1" w:styleId="CommentSubjectChar">
    <w:name w:val="Comment Subject Char"/>
    <w:basedOn w:val="CommentTextChar"/>
    <w:link w:val="CommentSubject"/>
    <w:uiPriority w:val="99"/>
    <w:semiHidden/>
    <w:rsid w:val="001C4AE4"/>
    <w:rPr>
      <w:b/>
      <w:bCs/>
      <w:sz w:val="20"/>
      <w:szCs w:val="20"/>
    </w:rPr>
  </w:style>
  <w:style w:type="paragraph" w:styleId="BalloonText">
    <w:name w:val="Balloon Text"/>
    <w:basedOn w:val="Normal"/>
    <w:link w:val="BalloonTextChar"/>
    <w:uiPriority w:val="99"/>
    <w:semiHidden/>
    <w:unhideWhenUsed/>
    <w:rsid w:val="001C4A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AE4"/>
    <w:rPr>
      <w:rFonts w:ascii="Segoe UI" w:hAnsi="Segoe UI" w:cs="Segoe UI"/>
      <w:sz w:val="18"/>
      <w:szCs w:val="18"/>
    </w:rPr>
  </w:style>
  <w:style w:type="character" w:styleId="Hyperlink">
    <w:name w:val="Hyperlink"/>
    <w:basedOn w:val="DefaultParagraphFont"/>
    <w:uiPriority w:val="99"/>
    <w:unhideWhenUsed/>
    <w:rsid w:val="00263974"/>
    <w:rPr>
      <w:color w:val="0000FF"/>
      <w:u w:val="single"/>
    </w:rPr>
  </w:style>
  <w:style w:type="character" w:styleId="UnresolvedMention">
    <w:name w:val="Unresolved Mention"/>
    <w:basedOn w:val="DefaultParagraphFont"/>
    <w:uiPriority w:val="99"/>
    <w:semiHidden/>
    <w:unhideWhenUsed/>
    <w:rsid w:val="005A5E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513B7-DC1E-4964-A003-E6BC5D6A8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2492</Words>
  <Characters>12460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yaluden@gmail.com</dc:creator>
  <cp:keywords/>
  <dc:description/>
  <cp:lastModifiedBy>yaluden@gmail.com</cp:lastModifiedBy>
  <cp:revision>3</cp:revision>
  <dcterms:created xsi:type="dcterms:W3CDTF">2020-03-24T08:05:00Z</dcterms:created>
  <dcterms:modified xsi:type="dcterms:W3CDTF">2020-03-24T08:06:00Z</dcterms:modified>
</cp:coreProperties>
</file>